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97" w:rsidRPr="00B074F0" w:rsidRDefault="00814197" w:rsidP="00814197">
      <w:pPr>
        <w:jc w:val="center"/>
        <w:rPr>
          <w:rFonts w:cs="David" w:hint="cs"/>
          <w:b/>
          <w:bCs/>
          <w:u w:val="single"/>
          <w:rtl/>
        </w:rPr>
      </w:pPr>
      <w:bookmarkStart w:id="0" w:name="_GoBack"/>
      <w:bookmarkEnd w:id="0"/>
    </w:p>
    <w:p w:rsidR="00814197" w:rsidRPr="00B074F0" w:rsidRDefault="00814197" w:rsidP="00814197">
      <w:pPr>
        <w:jc w:val="center"/>
        <w:rPr>
          <w:rFonts w:cs="David"/>
          <w:b/>
          <w:bCs/>
          <w:u w:val="single"/>
          <w:rtl/>
        </w:rPr>
      </w:pPr>
      <w:r w:rsidRPr="00B074F0">
        <w:rPr>
          <w:rFonts w:cs="David" w:hint="cs"/>
          <w:b/>
          <w:bCs/>
          <w:u w:val="single"/>
          <w:rtl/>
        </w:rPr>
        <w:t>פרוטוקול הועדה לאיכות הסביבה מצפה רמון מס':  1/2016   מתאריך 17/4/2016</w:t>
      </w:r>
    </w:p>
    <w:p w:rsidR="00B074F0" w:rsidRDefault="00B074F0" w:rsidP="00814197">
      <w:pPr>
        <w:spacing w:after="0"/>
        <w:rPr>
          <w:rFonts w:cs="David"/>
          <w:sz w:val="24"/>
          <w:szCs w:val="24"/>
          <w:rtl/>
        </w:rPr>
      </w:pPr>
    </w:p>
    <w:p w:rsidR="00814197" w:rsidRPr="00D12A3F" w:rsidRDefault="00814197" w:rsidP="00C578A9">
      <w:pPr>
        <w:spacing w:after="0" w:line="360" w:lineRule="auto"/>
        <w:rPr>
          <w:rFonts w:cs="David"/>
          <w:b/>
          <w:bCs/>
          <w:sz w:val="24"/>
          <w:szCs w:val="24"/>
          <w:rtl/>
        </w:rPr>
      </w:pPr>
      <w:r w:rsidRPr="00D12A3F">
        <w:rPr>
          <w:rFonts w:cs="David" w:hint="cs"/>
          <w:b/>
          <w:bCs/>
          <w:sz w:val="24"/>
          <w:szCs w:val="24"/>
          <w:rtl/>
        </w:rPr>
        <w:t>משתתפים:</w:t>
      </w:r>
    </w:p>
    <w:p w:rsidR="00814197" w:rsidRPr="00B074F0" w:rsidRDefault="00814197" w:rsidP="00C578A9">
      <w:pPr>
        <w:spacing w:after="0" w:line="360" w:lineRule="auto"/>
        <w:rPr>
          <w:rFonts w:cs="David"/>
          <w:sz w:val="24"/>
          <w:szCs w:val="24"/>
          <w:rtl/>
        </w:rPr>
      </w:pPr>
      <w:r w:rsidRPr="00B074F0">
        <w:rPr>
          <w:rFonts w:cs="David" w:hint="cs"/>
          <w:sz w:val="24"/>
          <w:szCs w:val="24"/>
          <w:u w:val="single"/>
          <w:rtl/>
        </w:rPr>
        <w:t>יו"ר הועדה:</w:t>
      </w:r>
      <w:r w:rsidRPr="00B074F0">
        <w:rPr>
          <w:rFonts w:cs="David" w:hint="cs"/>
          <w:sz w:val="24"/>
          <w:szCs w:val="24"/>
          <w:rtl/>
        </w:rPr>
        <w:t xml:space="preserve"> אורנה דותן</w:t>
      </w:r>
    </w:p>
    <w:p w:rsidR="00814197" w:rsidRPr="00B074F0" w:rsidRDefault="00814197" w:rsidP="00C578A9">
      <w:pPr>
        <w:spacing w:after="0" w:line="360" w:lineRule="auto"/>
        <w:rPr>
          <w:rFonts w:cs="David"/>
          <w:sz w:val="24"/>
          <w:szCs w:val="24"/>
          <w:rtl/>
        </w:rPr>
      </w:pPr>
      <w:r w:rsidRPr="00B074F0">
        <w:rPr>
          <w:rFonts w:cs="David" w:hint="cs"/>
          <w:sz w:val="24"/>
          <w:szCs w:val="24"/>
          <w:u w:val="single"/>
          <w:rtl/>
        </w:rPr>
        <w:t>נציגי ציבור:</w:t>
      </w:r>
      <w:r w:rsidRPr="00B074F0">
        <w:rPr>
          <w:rFonts w:cs="David" w:hint="cs"/>
          <w:sz w:val="24"/>
          <w:szCs w:val="24"/>
          <w:rtl/>
        </w:rPr>
        <w:t xml:space="preserve"> עזרי קידר (חבר ועדה), </w:t>
      </w:r>
      <w:r w:rsidR="00B074F0">
        <w:rPr>
          <w:rFonts w:cs="David" w:hint="cs"/>
          <w:sz w:val="24"/>
          <w:szCs w:val="24"/>
          <w:rtl/>
        </w:rPr>
        <w:t xml:space="preserve"> ד"ר </w:t>
      </w:r>
      <w:r w:rsidRPr="00B074F0">
        <w:rPr>
          <w:rFonts w:cs="David" w:hint="cs"/>
          <w:sz w:val="24"/>
          <w:szCs w:val="24"/>
          <w:rtl/>
        </w:rPr>
        <w:t>נועה אבריאל-אבני (משקיפה)</w:t>
      </w:r>
    </w:p>
    <w:p w:rsidR="00814197" w:rsidRPr="00B074F0" w:rsidRDefault="00814197" w:rsidP="00C578A9">
      <w:pPr>
        <w:spacing w:after="0" w:line="360" w:lineRule="auto"/>
        <w:rPr>
          <w:rFonts w:cs="David"/>
          <w:sz w:val="24"/>
          <w:szCs w:val="24"/>
          <w:rtl/>
        </w:rPr>
      </w:pPr>
      <w:r w:rsidRPr="00B074F0">
        <w:rPr>
          <w:rFonts w:cs="David" w:hint="cs"/>
          <w:sz w:val="24"/>
          <w:szCs w:val="24"/>
          <w:u w:val="single"/>
          <w:rtl/>
        </w:rPr>
        <w:t>עובדי מועצה:</w:t>
      </w:r>
      <w:r w:rsidRPr="00B074F0">
        <w:rPr>
          <w:rFonts w:cs="David" w:hint="cs"/>
          <w:sz w:val="24"/>
          <w:szCs w:val="24"/>
          <w:rtl/>
        </w:rPr>
        <w:t xml:space="preserve"> דרור דבש, עלית וייל-שפרן ואריה רובינסון</w:t>
      </w:r>
    </w:p>
    <w:p w:rsidR="00814197" w:rsidRDefault="00814197" w:rsidP="00C578A9">
      <w:pPr>
        <w:spacing w:after="0" w:line="360" w:lineRule="auto"/>
        <w:rPr>
          <w:rFonts w:cs="David"/>
          <w:sz w:val="24"/>
          <w:szCs w:val="24"/>
          <w:rtl/>
        </w:rPr>
      </w:pPr>
      <w:r w:rsidRPr="00B074F0">
        <w:rPr>
          <w:rFonts w:cs="David" w:hint="cs"/>
          <w:sz w:val="24"/>
          <w:szCs w:val="24"/>
          <w:u w:val="single"/>
          <w:rtl/>
        </w:rPr>
        <w:t>משקיפים</w:t>
      </w:r>
      <w:r w:rsidRPr="00B074F0">
        <w:rPr>
          <w:rFonts w:cs="David" w:hint="cs"/>
          <w:sz w:val="24"/>
          <w:szCs w:val="24"/>
          <w:rtl/>
        </w:rPr>
        <w:t>: גיורא בן משי (חבר ועדה)</w:t>
      </w:r>
    </w:p>
    <w:p w:rsidR="00FD547D" w:rsidRDefault="00FD547D" w:rsidP="00C578A9">
      <w:pPr>
        <w:spacing w:after="0" w:line="360" w:lineRule="auto"/>
        <w:rPr>
          <w:rFonts w:cs="David"/>
          <w:sz w:val="24"/>
          <w:szCs w:val="24"/>
          <w:rtl/>
        </w:rPr>
      </w:pPr>
      <w:r>
        <w:rPr>
          <w:rFonts w:cs="David" w:hint="cs"/>
          <w:sz w:val="24"/>
          <w:szCs w:val="24"/>
          <w:rtl/>
        </w:rPr>
        <w:t>חסרים: ליזט סבג ועליזה כהן (חברות מועצה), אריה רובינסון</w:t>
      </w:r>
      <w:r w:rsidR="00C578A9">
        <w:rPr>
          <w:rFonts w:cs="David" w:hint="cs"/>
          <w:sz w:val="24"/>
          <w:szCs w:val="24"/>
          <w:rtl/>
        </w:rPr>
        <w:t xml:space="preserve">, אלי </w:t>
      </w:r>
      <w:proofErr w:type="spellStart"/>
      <w:r w:rsidR="00C578A9">
        <w:rPr>
          <w:rFonts w:cs="David" w:hint="cs"/>
          <w:sz w:val="24"/>
          <w:szCs w:val="24"/>
          <w:rtl/>
        </w:rPr>
        <w:t>גרונר</w:t>
      </w:r>
      <w:proofErr w:type="spellEnd"/>
      <w:r w:rsidR="00C578A9">
        <w:rPr>
          <w:rFonts w:cs="David" w:hint="cs"/>
          <w:sz w:val="24"/>
          <w:szCs w:val="24"/>
          <w:rtl/>
        </w:rPr>
        <w:t>, מוטי יעקובי (חבר מועצה?)</w:t>
      </w:r>
    </w:p>
    <w:p w:rsidR="00C578A9" w:rsidRPr="00B074F0" w:rsidRDefault="00C578A9" w:rsidP="00C578A9">
      <w:pPr>
        <w:spacing w:after="0" w:line="360" w:lineRule="auto"/>
        <w:rPr>
          <w:rFonts w:cs="David"/>
          <w:sz w:val="24"/>
          <w:szCs w:val="24"/>
          <w:rtl/>
        </w:rPr>
      </w:pPr>
      <w:r>
        <w:rPr>
          <w:rFonts w:cs="David" w:hint="cs"/>
          <w:sz w:val="24"/>
          <w:szCs w:val="24"/>
          <w:rtl/>
        </w:rPr>
        <w:t>מוזמנים</w:t>
      </w:r>
      <w:r w:rsidR="00D12A3F">
        <w:rPr>
          <w:rFonts w:cs="David" w:hint="cs"/>
          <w:sz w:val="24"/>
          <w:szCs w:val="24"/>
          <w:rtl/>
        </w:rPr>
        <w:t xml:space="preserve">: ליאור נחמה, חברה כלכלית. </w:t>
      </w:r>
    </w:p>
    <w:p w:rsidR="00C578A9" w:rsidRPr="00D12A3F" w:rsidRDefault="00814197" w:rsidP="00C578A9">
      <w:pPr>
        <w:spacing w:after="0" w:line="360" w:lineRule="auto"/>
        <w:rPr>
          <w:rFonts w:cs="David"/>
          <w:b/>
          <w:bCs/>
          <w:sz w:val="24"/>
          <w:szCs w:val="24"/>
          <w:rtl/>
        </w:rPr>
      </w:pPr>
      <w:r w:rsidRPr="00D12A3F">
        <w:rPr>
          <w:rFonts w:cs="David" w:hint="cs"/>
          <w:b/>
          <w:bCs/>
          <w:sz w:val="24"/>
          <w:szCs w:val="24"/>
          <w:rtl/>
        </w:rPr>
        <w:t>סדר יום:</w:t>
      </w:r>
    </w:p>
    <w:p w:rsidR="00C578A9" w:rsidRPr="00C578A9" w:rsidRDefault="00C578A9" w:rsidP="00C578A9">
      <w:pPr>
        <w:spacing w:line="360" w:lineRule="auto"/>
        <w:rPr>
          <w:rFonts w:cs="David"/>
          <w:sz w:val="24"/>
          <w:szCs w:val="24"/>
        </w:rPr>
      </w:pPr>
      <w:r>
        <w:rPr>
          <w:rFonts w:hint="cs"/>
          <w:color w:val="000000"/>
          <w:sz w:val="19"/>
          <w:szCs w:val="19"/>
          <w:rtl/>
        </w:rPr>
        <w:t>1</w:t>
      </w:r>
      <w:r w:rsidRPr="00C578A9">
        <w:rPr>
          <w:rFonts w:cs="David" w:hint="cs"/>
          <w:color w:val="000000"/>
          <w:sz w:val="24"/>
          <w:szCs w:val="24"/>
          <w:rtl/>
        </w:rPr>
        <w:t xml:space="preserve">.המשך הצגת </w:t>
      </w:r>
      <w:proofErr w:type="spellStart"/>
      <w:r w:rsidRPr="00C578A9">
        <w:rPr>
          <w:rFonts w:cs="David" w:hint="cs"/>
          <w:color w:val="000000"/>
          <w:sz w:val="24"/>
          <w:szCs w:val="24"/>
          <w:rtl/>
        </w:rPr>
        <w:t>טיוטא</w:t>
      </w:r>
      <w:proofErr w:type="spellEnd"/>
      <w:r w:rsidRPr="00C578A9">
        <w:rPr>
          <w:rFonts w:cs="David" w:hint="cs"/>
          <w:color w:val="000000"/>
          <w:sz w:val="24"/>
          <w:szCs w:val="24"/>
          <w:rtl/>
        </w:rPr>
        <w:t xml:space="preserve"> חוקי עזר.</w:t>
      </w:r>
    </w:p>
    <w:p w:rsidR="00C578A9" w:rsidRPr="00C578A9" w:rsidRDefault="00C578A9" w:rsidP="00C578A9">
      <w:pPr>
        <w:spacing w:line="360" w:lineRule="auto"/>
        <w:rPr>
          <w:rFonts w:cs="David"/>
          <w:color w:val="000000"/>
          <w:sz w:val="24"/>
          <w:szCs w:val="24"/>
          <w:rtl/>
        </w:rPr>
      </w:pPr>
      <w:r w:rsidRPr="00C578A9">
        <w:rPr>
          <w:rFonts w:cs="David" w:hint="cs"/>
          <w:color w:val="000000"/>
          <w:sz w:val="24"/>
          <w:szCs w:val="24"/>
          <w:rtl/>
        </w:rPr>
        <w:t>2. עדכונים שוטפים יחידה סביבתית.</w:t>
      </w:r>
    </w:p>
    <w:p w:rsidR="00C578A9" w:rsidRPr="00C578A9" w:rsidRDefault="00C578A9" w:rsidP="00C578A9">
      <w:pPr>
        <w:spacing w:line="360" w:lineRule="auto"/>
        <w:rPr>
          <w:rFonts w:cs="David"/>
          <w:color w:val="000000"/>
          <w:sz w:val="24"/>
          <w:szCs w:val="24"/>
          <w:rtl/>
        </w:rPr>
      </w:pPr>
      <w:r w:rsidRPr="00C578A9">
        <w:rPr>
          <w:rFonts w:cs="David" w:hint="cs"/>
          <w:color w:val="000000"/>
          <w:sz w:val="24"/>
          <w:szCs w:val="24"/>
          <w:rtl/>
        </w:rPr>
        <w:t>3. הצגת רכז יחידה סביבתית למצפה רמון.</w:t>
      </w:r>
    </w:p>
    <w:p w:rsidR="00C578A9" w:rsidRPr="00C578A9" w:rsidRDefault="00C578A9" w:rsidP="00C578A9">
      <w:pPr>
        <w:spacing w:line="360" w:lineRule="auto"/>
        <w:rPr>
          <w:rFonts w:cs="David"/>
          <w:color w:val="000000"/>
          <w:sz w:val="24"/>
          <w:szCs w:val="24"/>
          <w:rtl/>
        </w:rPr>
      </w:pPr>
      <w:r w:rsidRPr="00C578A9">
        <w:rPr>
          <w:rFonts w:cs="David" w:hint="cs"/>
          <w:color w:val="000000"/>
          <w:sz w:val="24"/>
          <w:szCs w:val="24"/>
          <w:rtl/>
        </w:rPr>
        <w:t>4. קביעת ת. עבודה למהלך 2016</w:t>
      </w:r>
    </w:p>
    <w:p w:rsidR="00814197" w:rsidRPr="00971D13" w:rsidRDefault="00814197" w:rsidP="00814197">
      <w:pPr>
        <w:rPr>
          <w:rFonts w:cs="David"/>
          <w:b/>
          <w:bCs/>
          <w:sz w:val="24"/>
          <w:szCs w:val="24"/>
          <w:rtl/>
        </w:rPr>
      </w:pPr>
      <w:r w:rsidRPr="00971D13">
        <w:rPr>
          <w:rFonts w:cs="David" w:hint="cs"/>
          <w:b/>
          <w:bCs/>
          <w:sz w:val="24"/>
          <w:szCs w:val="24"/>
          <w:rtl/>
        </w:rPr>
        <w:t>נושאים לדיון:</w:t>
      </w:r>
    </w:p>
    <w:p w:rsidR="00814197" w:rsidRPr="00971D13" w:rsidRDefault="00814197" w:rsidP="00971D13">
      <w:pPr>
        <w:spacing w:line="360" w:lineRule="auto"/>
        <w:rPr>
          <w:rFonts w:cs="David"/>
          <w:sz w:val="24"/>
          <w:szCs w:val="24"/>
          <w:rtl/>
        </w:rPr>
      </w:pPr>
      <w:r w:rsidRPr="00971D13">
        <w:rPr>
          <w:rFonts w:cs="David" w:hint="cs"/>
          <w:b/>
          <w:bCs/>
          <w:sz w:val="24"/>
          <w:szCs w:val="24"/>
          <w:rtl/>
        </w:rPr>
        <w:t>גב' אורנה דותן (יו"ר) :</w:t>
      </w:r>
      <w:r w:rsidRPr="00971D13">
        <w:rPr>
          <w:rFonts w:cs="David" w:hint="cs"/>
          <w:sz w:val="24"/>
          <w:szCs w:val="24"/>
          <w:rtl/>
        </w:rPr>
        <w:t xml:space="preserve"> ישיבה ראשונה לשנת עבודה 2016.</w:t>
      </w:r>
      <w:r w:rsidR="00971D13">
        <w:rPr>
          <w:rFonts w:cs="David" w:hint="cs"/>
          <w:sz w:val="24"/>
          <w:szCs w:val="24"/>
          <w:rtl/>
        </w:rPr>
        <w:t xml:space="preserve"> </w:t>
      </w:r>
      <w:r w:rsidRPr="00971D13">
        <w:rPr>
          <w:rFonts w:cs="David" w:hint="cs"/>
          <w:sz w:val="24"/>
          <w:szCs w:val="24"/>
          <w:rtl/>
        </w:rPr>
        <w:t xml:space="preserve">טרם יצא סיכום דיונים קודמים. </w:t>
      </w:r>
      <w:r w:rsidR="00407171">
        <w:rPr>
          <w:rFonts w:cs="David" w:hint="cs"/>
          <w:sz w:val="24"/>
          <w:szCs w:val="24"/>
          <w:rtl/>
        </w:rPr>
        <w:t>ה</w:t>
      </w:r>
      <w:r w:rsidRPr="00971D13">
        <w:rPr>
          <w:rFonts w:cs="David" w:hint="cs"/>
          <w:sz w:val="24"/>
          <w:szCs w:val="24"/>
          <w:rtl/>
        </w:rPr>
        <w:t>שאיפה השנה ל</w:t>
      </w:r>
      <w:r w:rsidR="00407171">
        <w:rPr>
          <w:rFonts w:cs="David" w:hint="cs"/>
          <w:sz w:val="24"/>
          <w:szCs w:val="24"/>
          <w:rtl/>
        </w:rPr>
        <w:t>הגדי</w:t>
      </w:r>
      <w:r w:rsidR="000B0055">
        <w:rPr>
          <w:rFonts w:cs="David" w:hint="cs"/>
          <w:sz w:val="24"/>
          <w:szCs w:val="24"/>
          <w:rtl/>
        </w:rPr>
        <w:t xml:space="preserve">ל את כמות המפגשים של הוועדה ליותר מארבעה מפגשים בשנה. </w:t>
      </w:r>
    </w:p>
    <w:p w:rsidR="00814197" w:rsidRPr="00971D13" w:rsidRDefault="00814197" w:rsidP="00971D13">
      <w:pPr>
        <w:spacing w:line="360" w:lineRule="auto"/>
        <w:rPr>
          <w:rFonts w:cs="David"/>
          <w:sz w:val="24"/>
          <w:szCs w:val="24"/>
          <w:rtl/>
        </w:rPr>
      </w:pPr>
      <w:r w:rsidRPr="00971D13">
        <w:rPr>
          <w:rFonts w:cs="David" w:hint="cs"/>
          <w:b/>
          <w:bCs/>
          <w:sz w:val="24"/>
          <w:szCs w:val="24"/>
          <w:rtl/>
        </w:rPr>
        <w:t xml:space="preserve">גב' עלית וייל </w:t>
      </w:r>
      <w:r w:rsidR="009100B0">
        <w:rPr>
          <w:rFonts w:cs="David" w:hint="cs"/>
          <w:b/>
          <w:bCs/>
          <w:sz w:val="24"/>
          <w:szCs w:val="24"/>
          <w:rtl/>
        </w:rPr>
        <w:t>- שפרן</w:t>
      </w:r>
      <w:r w:rsidRPr="00971D13">
        <w:rPr>
          <w:rFonts w:cs="David" w:hint="cs"/>
          <w:b/>
          <w:bCs/>
          <w:sz w:val="24"/>
          <w:szCs w:val="24"/>
          <w:rtl/>
        </w:rPr>
        <w:t>:</w:t>
      </w:r>
      <w:r w:rsidRPr="00971D13">
        <w:rPr>
          <w:rFonts w:cs="David" w:hint="cs"/>
          <w:sz w:val="24"/>
          <w:szCs w:val="24"/>
          <w:rtl/>
        </w:rPr>
        <w:t xml:space="preserve"> (עדכונים שוטפים)   1. שינויים ביחידה הסביבתית- אדם דה לנגה, רכז חינוך סביבתי וקהילה עזב את תפקידו. במקומו נכנס איתי </w:t>
      </w:r>
      <w:proofErr w:type="spellStart"/>
      <w:r w:rsidRPr="00971D13">
        <w:rPr>
          <w:rFonts w:cs="David" w:hint="cs"/>
          <w:sz w:val="24"/>
          <w:szCs w:val="24"/>
          <w:rtl/>
        </w:rPr>
        <w:t>ענר</w:t>
      </w:r>
      <w:proofErr w:type="spellEnd"/>
      <w:r w:rsidRPr="00971D13">
        <w:rPr>
          <w:rFonts w:cs="David" w:hint="cs"/>
          <w:sz w:val="24"/>
          <w:szCs w:val="24"/>
          <w:rtl/>
        </w:rPr>
        <w:t xml:space="preserve"> אשר ישמש גם כרכז הוועדה לאיכות הסביבה, והובלה של "אבירי המכתש".  היקף העסקה רכז יחידה סביבתית במצפה רמון 65%, העסקה באמצעות "הרשת הירוקה".</w:t>
      </w:r>
    </w:p>
    <w:p w:rsidR="00814197" w:rsidRPr="00971D13" w:rsidRDefault="00814197" w:rsidP="00971D13">
      <w:pPr>
        <w:spacing w:line="360" w:lineRule="auto"/>
        <w:rPr>
          <w:rFonts w:cs="David"/>
          <w:sz w:val="24"/>
          <w:szCs w:val="24"/>
          <w:rtl/>
        </w:rPr>
      </w:pPr>
      <w:r w:rsidRPr="00971D13">
        <w:rPr>
          <w:rFonts w:cs="David" w:hint="cs"/>
          <w:sz w:val="24"/>
          <w:szCs w:val="24"/>
          <w:rtl/>
        </w:rPr>
        <w:t>2. טיוטה של חוקי עזר עירוניים לאחר הטמעה של הערות תשלח בקרוב לחברי הוועדה.</w:t>
      </w:r>
    </w:p>
    <w:p w:rsidR="00814197" w:rsidRPr="00971D13" w:rsidRDefault="00814197" w:rsidP="000939C3">
      <w:pPr>
        <w:spacing w:line="360" w:lineRule="auto"/>
        <w:rPr>
          <w:rFonts w:cs="David"/>
          <w:sz w:val="24"/>
          <w:szCs w:val="24"/>
          <w:rtl/>
        </w:rPr>
      </w:pPr>
      <w:r w:rsidRPr="00971D13">
        <w:rPr>
          <w:rFonts w:cs="David" w:hint="cs"/>
          <w:sz w:val="24"/>
          <w:szCs w:val="24"/>
          <w:rtl/>
        </w:rPr>
        <w:t>3.התייעלות אנרגטית- סיימנו מכרז ל</w:t>
      </w:r>
      <w:r w:rsidR="00087750">
        <w:rPr>
          <w:rFonts w:cs="David" w:hint="cs"/>
          <w:sz w:val="24"/>
          <w:szCs w:val="24"/>
          <w:rtl/>
        </w:rPr>
        <w:t>מנהל פרויקט התייעלות אנרגטית</w:t>
      </w:r>
      <w:r w:rsidRPr="00971D13">
        <w:rPr>
          <w:rFonts w:cs="David" w:hint="cs"/>
          <w:sz w:val="24"/>
          <w:szCs w:val="24"/>
          <w:rtl/>
        </w:rPr>
        <w:t>. יש מתמודדי</w:t>
      </w:r>
      <w:r w:rsidR="000939C3">
        <w:rPr>
          <w:rFonts w:cs="David" w:hint="cs"/>
          <w:sz w:val="24"/>
          <w:szCs w:val="24"/>
          <w:rtl/>
        </w:rPr>
        <w:t>ם אחרי פסח תתקבל ההחלטה</w:t>
      </w:r>
      <w:r w:rsidRPr="00971D13">
        <w:rPr>
          <w:rFonts w:cs="David" w:hint="cs"/>
          <w:sz w:val="24"/>
          <w:szCs w:val="24"/>
          <w:rtl/>
        </w:rPr>
        <w:t>.</w:t>
      </w:r>
    </w:p>
    <w:p w:rsidR="00814197" w:rsidRPr="00971D13" w:rsidRDefault="00814197" w:rsidP="000939C3">
      <w:pPr>
        <w:spacing w:line="360" w:lineRule="auto"/>
        <w:rPr>
          <w:rFonts w:cs="David"/>
          <w:sz w:val="24"/>
          <w:szCs w:val="24"/>
          <w:rtl/>
        </w:rPr>
      </w:pPr>
      <w:r w:rsidRPr="00971D13">
        <w:rPr>
          <w:rFonts w:cs="David" w:hint="cs"/>
          <w:sz w:val="24"/>
          <w:szCs w:val="24"/>
          <w:rtl/>
        </w:rPr>
        <w:t xml:space="preserve">4. חינוך-  א- הגשנו עוד שני גנים להסמכת "גן ירוק" </w:t>
      </w:r>
      <w:r w:rsidR="000939C3">
        <w:rPr>
          <w:rFonts w:cs="David" w:hint="cs"/>
          <w:sz w:val="24"/>
          <w:szCs w:val="24"/>
          <w:rtl/>
        </w:rPr>
        <w:t>ו</w:t>
      </w:r>
      <w:r w:rsidRPr="00971D13">
        <w:rPr>
          <w:rFonts w:cs="David" w:hint="cs"/>
          <w:sz w:val="24"/>
          <w:szCs w:val="24"/>
          <w:rtl/>
        </w:rPr>
        <w:t xml:space="preserve">ערכנו מיפוי בכל הגנים לגבי תשתיות של גינון.   .            ב </w:t>
      </w:r>
      <w:r w:rsidRPr="00971D13">
        <w:rPr>
          <w:rFonts w:cs="David"/>
          <w:sz w:val="24"/>
          <w:szCs w:val="24"/>
          <w:rtl/>
        </w:rPr>
        <w:t>–</w:t>
      </w:r>
      <w:r w:rsidRPr="00971D13">
        <w:rPr>
          <w:rFonts w:cs="David" w:hint="cs"/>
          <w:sz w:val="24"/>
          <w:szCs w:val="24"/>
          <w:rtl/>
        </w:rPr>
        <w:t xml:space="preserve"> נפתח </w:t>
      </w:r>
      <w:proofErr w:type="spellStart"/>
      <w:r w:rsidRPr="00971D13">
        <w:rPr>
          <w:rFonts w:cs="David" w:hint="cs"/>
          <w:sz w:val="24"/>
          <w:szCs w:val="24"/>
          <w:rtl/>
        </w:rPr>
        <w:t>תב"ר</w:t>
      </w:r>
      <w:proofErr w:type="spellEnd"/>
      <w:r w:rsidRPr="00971D13">
        <w:rPr>
          <w:rFonts w:cs="David" w:hint="cs"/>
          <w:sz w:val="24"/>
          <w:szCs w:val="24"/>
          <w:rtl/>
        </w:rPr>
        <w:t xml:space="preserve"> של </w:t>
      </w:r>
      <w:r w:rsidR="000939C3">
        <w:rPr>
          <w:rFonts w:cs="David" w:hint="cs"/>
          <w:sz w:val="24"/>
          <w:szCs w:val="24"/>
          <w:rtl/>
        </w:rPr>
        <w:t>44,</w:t>
      </w:r>
      <w:r w:rsidRPr="00971D13">
        <w:rPr>
          <w:rFonts w:cs="David" w:hint="cs"/>
          <w:sz w:val="24"/>
          <w:szCs w:val="24"/>
          <w:rtl/>
        </w:rPr>
        <w:t>000</w:t>
      </w:r>
      <w:r w:rsidR="000939C3">
        <w:rPr>
          <w:rFonts w:cs="David" w:hint="cs"/>
          <w:sz w:val="24"/>
          <w:szCs w:val="24"/>
          <w:rtl/>
        </w:rPr>
        <w:t xml:space="preserve"> </w:t>
      </w:r>
      <w:r w:rsidR="00E63A01">
        <w:rPr>
          <w:rFonts w:cs="David" w:hint="cs"/>
          <w:sz w:val="24"/>
          <w:szCs w:val="24"/>
          <w:rtl/>
        </w:rPr>
        <w:t xml:space="preserve">₪ </w:t>
      </w:r>
      <w:r w:rsidRPr="00971D13">
        <w:rPr>
          <w:rFonts w:cs="David" w:hint="cs"/>
          <w:sz w:val="24"/>
          <w:szCs w:val="24"/>
          <w:rtl/>
        </w:rPr>
        <w:t>ל</w:t>
      </w:r>
      <w:r w:rsidR="00E63A01">
        <w:rPr>
          <w:rFonts w:cs="David" w:hint="cs"/>
          <w:sz w:val="24"/>
          <w:szCs w:val="24"/>
          <w:rtl/>
        </w:rPr>
        <w:t>הטמעת עקרונות הקיימות ל</w:t>
      </w:r>
      <w:r w:rsidRPr="00971D13">
        <w:rPr>
          <w:rFonts w:cs="David" w:hint="cs"/>
          <w:sz w:val="24"/>
          <w:szCs w:val="24"/>
          <w:rtl/>
        </w:rPr>
        <w:t xml:space="preserve">חינוך סביבתי. </w:t>
      </w:r>
    </w:p>
    <w:p w:rsidR="00814197" w:rsidRPr="00971D13" w:rsidRDefault="00814197" w:rsidP="00971D13">
      <w:pPr>
        <w:spacing w:line="360" w:lineRule="auto"/>
        <w:rPr>
          <w:rFonts w:cs="David"/>
          <w:sz w:val="24"/>
          <w:szCs w:val="24"/>
          <w:rtl/>
        </w:rPr>
      </w:pPr>
      <w:r w:rsidRPr="00971D13">
        <w:rPr>
          <w:rFonts w:cs="David" w:hint="cs"/>
          <w:sz w:val="24"/>
          <w:szCs w:val="24"/>
          <w:rtl/>
        </w:rPr>
        <w:t xml:space="preserve">5. קיבלנו תקציב לקורס קיימות לעובדי מועצה, </w:t>
      </w:r>
      <w:r w:rsidR="000939C3">
        <w:rPr>
          <w:rFonts w:cs="David" w:hint="cs"/>
          <w:sz w:val="24"/>
          <w:szCs w:val="24"/>
          <w:rtl/>
        </w:rPr>
        <w:t>ה</w:t>
      </w:r>
      <w:r w:rsidRPr="00971D13">
        <w:rPr>
          <w:rFonts w:cs="David" w:hint="cs"/>
          <w:sz w:val="24"/>
          <w:szCs w:val="24"/>
          <w:rtl/>
        </w:rPr>
        <w:t>קורס</w:t>
      </w:r>
      <w:r w:rsidR="000939C3">
        <w:rPr>
          <w:rFonts w:cs="David" w:hint="cs"/>
          <w:sz w:val="24"/>
          <w:szCs w:val="24"/>
          <w:rtl/>
        </w:rPr>
        <w:t xml:space="preserve"> בנוי מ-</w:t>
      </w:r>
      <w:r w:rsidRPr="00971D13">
        <w:rPr>
          <w:rFonts w:cs="David" w:hint="cs"/>
          <w:sz w:val="24"/>
          <w:szCs w:val="24"/>
          <w:rtl/>
        </w:rPr>
        <w:t xml:space="preserve"> 4 יחידות</w:t>
      </w:r>
      <w:r w:rsidR="000939C3">
        <w:rPr>
          <w:rFonts w:cs="David" w:hint="cs"/>
          <w:sz w:val="24"/>
          <w:szCs w:val="24"/>
          <w:rtl/>
        </w:rPr>
        <w:t xml:space="preserve"> של מבט הציפור, </w:t>
      </w:r>
      <w:r w:rsidR="00904446">
        <w:rPr>
          <w:rFonts w:cs="David" w:hint="cs"/>
          <w:sz w:val="24"/>
          <w:szCs w:val="24"/>
          <w:rtl/>
        </w:rPr>
        <w:t xml:space="preserve">מבט מקומי, יחידת השראה </w:t>
      </w:r>
      <w:proofErr w:type="spellStart"/>
      <w:r w:rsidR="00904446">
        <w:rPr>
          <w:rFonts w:cs="David" w:hint="cs"/>
          <w:sz w:val="24"/>
          <w:szCs w:val="24"/>
          <w:rtl/>
        </w:rPr>
        <w:t>ופרוייקט</w:t>
      </w:r>
      <w:proofErr w:type="spellEnd"/>
      <w:r w:rsidR="00904446">
        <w:rPr>
          <w:rFonts w:cs="David" w:hint="cs"/>
          <w:sz w:val="24"/>
          <w:szCs w:val="24"/>
          <w:rtl/>
        </w:rPr>
        <w:t>,</w:t>
      </w:r>
      <w:r w:rsidRPr="00971D13">
        <w:rPr>
          <w:rFonts w:cs="David" w:hint="cs"/>
          <w:sz w:val="24"/>
          <w:szCs w:val="24"/>
          <w:rtl/>
        </w:rPr>
        <w:t xml:space="preserve"> הקורס יהיה פתוח לא רק </w:t>
      </w:r>
      <w:r w:rsidR="00904446">
        <w:rPr>
          <w:rFonts w:cs="David" w:hint="cs"/>
          <w:sz w:val="24"/>
          <w:szCs w:val="24"/>
          <w:rtl/>
        </w:rPr>
        <w:t>לעובדי מועצה. קיימת התחייבות ממשרד</w:t>
      </w:r>
      <w:r w:rsidRPr="00971D13">
        <w:rPr>
          <w:rFonts w:cs="David" w:hint="cs"/>
          <w:sz w:val="24"/>
          <w:szCs w:val="24"/>
          <w:rtl/>
        </w:rPr>
        <w:t xml:space="preserve"> </w:t>
      </w:r>
      <w:r w:rsidR="00904446">
        <w:rPr>
          <w:rFonts w:cs="David" w:hint="cs"/>
          <w:sz w:val="24"/>
          <w:szCs w:val="24"/>
          <w:rtl/>
        </w:rPr>
        <w:t>ה</w:t>
      </w:r>
      <w:r w:rsidRPr="00971D13">
        <w:rPr>
          <w:rFonts w:cs="David" w:hint="cs"/>
          <w:sz w:val="24"/>
          <w:szCs w:val="24"/>
          <w:rtl/>
        </w:rPr>
        <w:t>חקלאות לשנתיים.</w:t>
      </w:r>
    </w:p>
    <w:p w:rsidR="00814197" w:rsidRPr="00971D13" w:rsidRDefault="00814197" w:rsidP="005671E7">
      <w:pPr>
        <w:spacing w:line="360" w:lineRule="auto"/>
        <w:rPr>
          <w:rFonts w:cs="David"/>
          <w:sz w:val="24"/>
          <w:szCs w:val="24"/>
          <w:rtl/>
        </w:rPr>
      </w:pPr>
      <w:r w:rsidRPr="00971D13">
        <w:rPr>
          <w:rFonts w:cs="David" w:hint="cs"/>
          <w:sz w:val="24"/>
          <w:szCs w:val="24"/>
          <w:rtl/>
        </w:rPr>
        <w:t xml:space="preserve">6. אנו מקיימים בישוב השתלמויות ארציות למורים במסגרת </w:t>
      </w:r>
      <w:proofErr w:type="spellStart"/>
      <w:r w:rsidRPr="00971D13">
        <w:rPr>
          <w:rFonts w:cs="David" w:hint="cs"/>
          <w:sz w:val="24"/>
          <w:szCs w:val="24"/>
          <w:rtl/>
        </w:rPr>
        <w:t>פרוייקט</w:t>
      </w:r>
      <w:proofErr w:type="spellEnd"/>
      <w:r w:rsidRPr="00971D13">
        <w:rPr>
          <w:rFonts w:cs="David" w:hint="cs"/>
          <w:sz w:val="24"/>
          <w:szCs w:val="24"/>
          <w:rtl/>
        </w:rPr>
        <w:t xml:space="preserve"> 7</w:t>
      </w:r>
      <w:r w:rsidR="005671E7">
        <w:rPr>
          <w:rFonts w:cs="David" w:hint="cs"/>
          <w:sz w:val="24"/>
          <w:szCs w:val="24"/>
          <w:rtl/>
        </w:rPr>
        <w:t>-</w:t>
      </w:r>
      <w:r w:rsidRPr="00971D13">
        <w:rPr>
          <w:rFonts w:cs="David" w:hint="cs"/>
          <w:sz w:val="24"/>
          <w:szCs w:val="24"/>
          <w:rtl/>
        </w:rPr>
        <w:t xml:space="preserve">9. (שת"פ </w:t>
      </w:r>
      <w:proofErr w:type="spellStart"/>
      <w:r w:rsidRPr="00971D13">
        <w:rPr>
          <w:rFonts w:cs="David" w:hint="cs"/>
          <w:sz w:val="24"/>
          <w:szCs w:val="24"/>
          <w:rtl/>
        </w:rPr>
        <w:t>פיסג"ה</w:t>
      </w:r>
      <w:proofErr w:type="spellEnd"/>
      <w:r w:rsidRPr="00971D13">
        <w:rPr>
          <w:rFonts w:cs="David" w:hint="cs"/>
          <w:sz w:val="24"/>
          <w:szCs w:val="24"/>
          <w:rtl/>
        </w:rPr>
        <w:t>)</w:t>
      </w:r>
    </w:p>
    <w:p w:rsidR="007073C7" w:rsidRDefault="007073C7" w:rsidP="003D6F0D">
      <w:pPr>
        <w:spacing w:line="360" w:lineRule="auto"/>
        <w:rPr>
          <w:rFonts w:cs="David"/>
          <w:b/>
          <w:bCs/>
          <w:sz w:val="24"/>
          <w:szCs w:val="24"/>
          <w:rtl/>
        </w:rPr>
      </w:pPr>
    </w:p>
    <w:p w:rsidR="007073C7" w:rsidRDefault="007073C7" w:rsidP="003D6F0D">
      <w:pPr>
        <w:spacing w:line="360" w:lineRule="auto"/>
        <w:rPr>
          <w:rFonts w:cs="David"/>
          <w:b/>
          <w:bCs/>
          <w:sz w:val="24"/>
          <w:szCs w:val="24"/>
          <w:rtl/>
        </w:rPr>
      </w:pPr>
    </w:p>
    <w:p w:rsidR="007073C7" w:rsidRDefault="007073C7" w:rsidP="003D6F0D">
      <w:pPr>
        <w:spacing w:line="360" w:lineRule="auto"/>
        <w:rPr>
          <w:rFonts w:cs="David"/>
          <w:b/>
          <w:bCs/>
          <w:sz w:val="24"/>
          <w:szCs w:val="24"/>
          <w:rtl/>
        </w:rPr>
      </w:pPr>
    </w:p>
    <w:p w:rsidR="00814197" w:rsidRPr="00971D13" w:rsidRDefault="00814197" w:rsidP="003D6F0D">
      <w:pPr>
        <w:spacing w:line="360" w:lineRule="auto"/>
        <w:rPr>
          <w:rFonts w:cs="David"/>
          <w:sz w:val="24"/>
          <w:szCs w:val="24"/>
          <w:rtl/>
        </w:rPr>
      </w:pPr>
      <w:r w:rsidRPr="005671E7">
        <w:rPr>
          <w:rFonts w:cs="David" w:hint="cs"/>
          <w:b/>
          <w:bCs/>
          <w:sz w:val="24"/>
          <w:szCs w:val="24"/>
          <w:rtl/>
        </w:rPr>
        <w:t>מר עזרי קידר:</w:t>
      </w:r>
      <w:r w:rsidRPr="00971D13">
        <w:rPr>
          <w:rFonts w:cs="David" w:hint="cs"/>
          <w:sz w:val="24"/>
          <w:szCs w:val="24"/>
          <w:rtl/>
        </w:rPr>
        <w:t xml:space="preserve"> מבקש להפיץ באינטרנט טיוטת חוקי עזר לקבלת הערות תושבים. כלי </w:t>
      </w:r>
      <w:r w:rsidR="003D6F0D">
        <w:rPr>
          <w:rFonts w:cs="David" w:hint="cs"/>
          <w:sz w:val="24"/>
          <w:szCs w:val="24"/>
          <w:rtl/>
        </w:rPr>
        <w:t>א</w:t>
      </w:r>
      <w:r w:rsidRPr="00971D13">
        <w:rPr>
          <w:rFonts w:cs="David" w:hint="cs"/>
          <w:sz w:val="24"/>
          <w:szCs w:val="24"/>
          <w:rtl/>
        </w:rPr>
        <w:t>צירה בישוב נראים לא טוב. מבקש הסבר לאתר פסולת חדש בשכונה המערבית. בית חב"ד מהווה מטרד סביבתי- פסולת, אוטובוסים שאינם מדוממים מנוע, רעש אורחים. פועל לדעתי ללא רישיון עסק.</w:t>
      </w:r>
    </w:p>
    <w:p w:rsidR="00814197" w:rsidRPr="00971D13" w:rsidRDefault="00814197" w:rsidP="00971D13">
      <w:pPr>
        <w:spacing w:line="360" w:lineRule="auto"/>
        <w:rPr>
          <w:rFonts w:cs="David"/>
          <w:sz w:val="24"/>
          <w:szCs w:val="24"/>
          <w:rtl/>
        </w:rPr>
      </w:pPr>
      <w:r w:rsidRPr="00971D13">
        <w:rPr>
          <w:rFonts w:cs="David" w:hint="cs"/>
          <w:sz w:val="24"/>
          <w:szCs w:val="24"/>
          <w:rtl/>
        </w:rPr>
        <w:t xml:space="preserve"> ישנם תכניות רבות הנמצאות לפני הפקדה יש לתת דעת על היבטים סביבתיים, יש צורך לקבל תקנונים מעודכנים של התכניות. כמו כן רוצה לקבל סקירה על התקדמות שיקום מחצבות והמשך תכנון יעוד של מחצבות נוספות. עוד בנושא מחצבות: זכיין נוסף שקיבל היתר </w:t>
      </w:r>
      <w:r w:rsidRPr="00971D13">
        <w:rPr>
          <w:rFonts w:cs="David"/>
          <w:sz w:val="24"/>
          <w:szCs w:val="24"/>
          <w:rtl/>
        </w:rPr>
        <w:t>–</w:t>
      </w:r>
      <w:r w:rsidRPr="00971D13">
        <w:rPr>
          <w:rFonts w:cs="David" w:hint="cs"/>
          <w:sz w:val="24"/>
          <w:szCs w:val="24"/>
          <w:rtl/>
        </w:rPr>
        <w:t xml:space="preserve"> לא קיימים תנאים לקבלת רישיון עסק, למשל ניטור. האם קיים פיקוח בנושא?</w:t>
      </w:r>
    </w:p>
    <w:p w:rsidR="00814197" w:rsidRPr="00971D13" w:rsidRDefault="00814197" w:rsidP="00971D13">
      <w:pPr>
        <w:spacing w:line="360" w:lineRule="auto"/>
        <w:rPr>
          <w:rFonts w:cs="David"/>
          <w:sz w:val="24"/>
          <w:szCs w:val="24"/>
          <w:rtl/>
        </w:rPr>
      </w:pPr>
      <w:r w:rsidRPr="0005253E">
        <w:rPr>
          <w:rFonts w:cs="David" w:hint="cs"/>
          <w:b/>
          <w:bCs/>
          <w:sz w:val="24"/>
          <w:szCs w:val="24"/>
          <w:rtl/>
        </w:rPr>
        <w:t>גב אורנה דותן:</w:t>
      </w:r>
      <w:r w:rsidRPr="00971D13">
        <w:rPr>
          <w:rFonts w:cs="David" w:hint="cs"/>
          <w:sz w:val="24"/>
          <w:szCs w:val="24"/>
          <w:rtl/>
        </w:rPr>
        <w:t xml:space="preserve"> חייב להיות ממשק בין ועדה </w:t>
      </w:r>
      <w:proofErr w:type="spellStart"/>
      <w:r w:rsidRPr="00971D13">
        <w:rPr>
          <w:rFonts w:cs="David" w:hint="cs"/>
          <w:sz w:val="24"/>
          <w:szCs w:val="24"/>
          <w:rtl/>
        </w:rPr>
        <w:t>לאיכה"ס</w:t>
      </w:r>
      <w:proofErr w:type="spellEnd"/>
      <w:r w:rsidRPr="00971D13">
        <w:rPr>
          <w:rFonts w:cs="David" w:hint="cs"/>
          <w:sz w:val="24"/>
          <w:szCs w:val="24"/>
          <w:rtl/>
        </w:rPr>
        <w:t xml:space="preserve"> לבין ועדה מקומית לתכנון ובנייה. </w:t>
      </w:r>
    </w:p>
    <w:p w:rsidR="00814197" w:rsidRPr="00971D13" w:rsidRDefault="00814197" w:rsidP="00023E25">
      <w:pPr>
        <w:spacing w:line="360" w:lineRule="auto"/>
        <w:rPr>
          <w:rFonts w:cs="David"/>
          <w:sz w:val="24"/>
          <w:szCs w:val="24"/>
          <w:rtl/>
        </w:rPr>
      </w:pPr>
      <w:r w:rsidRPr="0005253E">
        <w:rPr>
          <w:rFonts w:cs="David" w:hint="cs"/>
          <w:b/>
          <w:bCs/>
          <w:sz w:val="24"/>
          <w:szCs w:val="24"/>
          <w:rtl/>
        </w:rPr>
        <w:t>מר ד</w:t>
      </w:r>
      <w:r w:rsidR="0005253E" w:rsidRPr="0005253E">
        <w:rPr>
          <w:rFonts w:cs="David" w:hint="cs"/>
          <w:b/>
          <w:bCs/>
          <w:sz w:val="24"/>
          <w:szCs w:val="24"/>
          <w:rtl/>
        </w:rPr>
        <w:t>רור</w:t>
      </w:r>
      <w:r w:rsidRPr="0005253E">
        <w:rPr>
          <w:rFonts w:cs="David" w:hint="cs"/>
          <w:b/>
          <w:bCs/>
          <w:sz w:val="24"/>
          <w:szCs w:val="24"/>
          <w:rtl/>
        </w:rPr>
        <w:t xml:space="preserve"> דבש:</w:t>
      </w:r>
      <w:r w:rsidRPr="00971D13">
        <w:rPr>
          <w:rFonts w:cs="David" w:hint="cs"/>
          <w:sz w:val="24"/>
          <w:szCs w:val="24"/>
          <w:rtl/>
        </w:rPr>
        <w:t xml:space="preserve"> התייעלות אנרגטית- שלבי עבודה לאחר בחירת </w:t>
      </w:r>
      <w:r w:rsidR="0005253E">
        <w:rPr>
          <w:rFonts w:cs="David" w:hint="cs"/>
          <w:sz w:val="24"/>
          <w:szCs w:val="24"/>
          <w:rtl/>
        </w:rPr>
        <w:t xml:space="preserve">מנהל </w:t>
      </w:r>
      <w:proofErr w:type="spellStart"/>
      <w:r w:rsidR="0005253E">
        <w:rPr>
          <w:rFonts w:cs="David" w:hint="cs"/>
          <w:sz w:val="24"/>
          <w:szCs w:val="24"/>
          <w:rtl/>
        </w:rPr>
        <w:t>פרוייקט</w:t>
      </w:r>
      <w:proofErr w:type="spellEnd"/>
      <w:r w:rsidR="00023E25">
        <w:rPr>
          <w:rFonts w:cs="David" w:hint="cs"/>
          <w:sz w:val="24"/>
          <w:szCs w:val="24"/>
          <w:rtl/>
        </w:rPr>
        <w:t>;</w:t>
      </w:r>
      <w:r w:rsidRPr="00971D13">
        <w:rPr>
          <w:rFonts w:cs="David" w:hint="cs"/>
          <w:sz w:val="24"/>
          <w:szCs w:val="24"/>
          <w:rtl/>
        </w:rPr>
        <w:t xml:space="preserve"> שלב 1 הכנת סקר ע"פ מתווה של משרד תשתיות ואנרגיה, תאורת רחוב, מבני ציבור, בריכה ומתנ"ס.</w:t>
      </w:r>
    </w:p>
    <w:p w:rsidR="00814197" w:rsidRPr="00971D13" w:rsidRDefault="00814197" w:rsidP="00023E25">
      <w:pPr>
        <w:spacing w:line="360" w:lineRule="auto"/>
        <w:rPr>
          <w:rFonts w:cs="David"/>
          <w:sz w:val="24"/>
          <w:szCs w:val="24"/>
          <w:rtl/>
        </w:rPr>
      </w:pPr>
      <w:r w:rsidRPr="00971D13">
        <w:rPr>
          <w:rFonts w:cs="David" w:hint="cs"/>
          <w:sz w:val="24"/>
          <w:szCs w:val="24"/>
          <w:rtl/>
        </w:rPr>
        <w:t xml:space="preserve">קיים תקציב להקמה והסדרה של כלי </w:t>
      </w:r>
      <w:r w:rsidR="00023E25">
        <w:rPr>
          <w:rFonts w:cs="David" w:hint="cs"/>
          <w:sz w:val="24"/>
          <w:szCs w:val="24"/>
          <w:rtl/>
        </w:rPr>
        <w:t>א</w:t>
      </w:r>
      <w:r w:rsidRPr="00971D13">
        <w:rPr>
          <w:rFonts w:cs="David" w:hint="cs"/>
          <w:sz w:val="24"/>
          <w:szCs w:val="24"/>
          <w:rtl/>
        </w:rPr>
        <w:t xml:space="preserve">צירה בישוב. לגבי האתר בשכונה מערבית מדובר </w:t>
      </w:r>
      <w:proofErr w:type="spellStart"/>
      <w:r w:rsidRPr="00971D13">
        <w:rPr>
          <w:rFonts w:cs="David" w:hint="cs"/>
          <w:sz w:val="24"/>
          <w:szCs w:val="24"/>
          <w:rtl/>
        </w:rPr>
        <w:t>בגזם</w:t>
      </w:r>
      <w:proofErr w:type="spellEnd"/>
      <w:r w:rsidRPr="00971D13">
        <w:rPr>
          <w:rFonts w:cs="David" w:hint="cs"/>
          <w:sz w:val="24"/>
          <w:szCs w:val="24"/>
          <w:rtl/>
        </w:rPr>
        <w:t xml:space="preserve"> וגרוטאות עובדי שפע נמצאים במקום מידי יום. המקום מתוחם בסוללת עפר. </w:t>
      </w:r>
    </w:p>
    <w:p w:rsidR="00814197" w:rsidRPr="00971D13" w:rsidRDefault="00814197" w:rsidP="00971D13">
      <w:pPr>
        <w:spacing w:line="360" w:lineRule="auto"/>
        <w:rPr>
          <w:rFonts w:cs="David"/>
          <w:sz w:val="24"/>
          <w:szCs w:val="24"/>
          <w:rtl/>
        </w:rPr>
      </w:pPr>
      <w:r w:rsidRPr="00971D13">
        <w:rPr>
          <w:rFonts w:cs="David" w:hint="cs"/>
          <w:sz w:val="24"/>
          <w:szCs w:val="24"/>
          <w:rtl/>
        </w:rPr>
        <w:t xml:space="preserve">אפשר לזמן </w:t>
      </w:r>
      <w:r w:rsidR="00023E25">
        <w:rPr>
          <w:rFonts w:cs="David" w:hint="cs"/>
          <w:sz w:val="24"/>
          <w:szCs w:val="24"/>
          <w:rtl/>
        </w:rPr>
        <w:t xml:space="preserve"> את </w:t>
      </w:r>
      <w:r w:rsidRPr="00971D13">
        <w:rPr>
          <w:rFonts w:cs="David" w:hint="cs"/>
          <w:sz w:val="24"/>
          <w:szCs w:val="24"/>
          <w:rtl/>
        </w:rPr>
        <w:t>מהנדס</w:t>
      </w:r>
      <w:r w:rsidR="00023E25">
        <w:rPr>
          <w:rFonts w:cs="David" w:hint="cs"/>
          <w:sz w:val="24"/>
          <w:szCs w:val="24"/>
          <w:rtl/>
        </w:rPr>
        <w:t xml:space="preserve"> המועצה</w:t>
      </w:r>
      <w:r w:rsidRPr="00971D13">
        <w:rPr>
          <w:rFonts w:cs="David" w:hint="cs"/>
          <w:sz w:val="24"/>
          <w:szCs w:val="24"/>
          <w:rtl/>
        </w:rPr>
        <w:t xml:space="preserve"> לסקירה על תכניות עתידיות.</w:t>
      </w:r>
    </w:p>
    <w:p w:rsidR="00814197" w:rsidRPr="00971D13" w:rsidRDefault="00814197" w:rsidP="00971D13">
      <w:pPr>
        <w:spacing w:line="360" w:lineRule="auto"/>
        <w:rPr>
          <w:rFonts w:cs="David"/>
          <w:sz w:val="24"/>
          <w:szCs w:val="24"/>
          <w:rtl/>
        </w:rPr>
      </w:pPr>
      <w:r w:rsidRPr="00971D13">
        <w:rPr>
          <w:rFonts w:cs="David" w:hint="cs"/>
          <w:sz w:val="24"/>
          <w:szCs w:val="24"/>
          <w:rtl/>
        </w:rPr>
        <w:t>יש לקדם חוקי עזר עירוניים מדובר בתהליך ארוך מאוד שדורש אישור משרד הפנים. אכיפה של חוקים חייבת להיות ע"י פקח עובד רשות. הפקחים כרגע: אריה רובינסון, משה דהן.</w:t>
      </w:r>
    </w:p>
    <w:p w:rsidR="00814197" w:rsidRPr="00971D13" w:rsidRDefault="00814197" w:rsidP="00971D13">
      <w:pPr>
        <w:spacing w:line="360" w:lineRule="auto"/>
        <w:rPr>
          <w:rFonts w:cs="David"/>
          <w:sz w:val="24"/>
          <w:szCs w:val="24"/>
          <w:rtl/>
        </w:rPr>
      </w:pPr>
      <w:r w:rsidRPr="00023E25">
        <w:rPr>
          <w:rFonts w:cs="David" w:hint="cs"/>
          <w:b/>
          <w:bCs/>
          <w:sz w:val="24"/>
          <w:szCs w:val="24"/>
          <w:rtl/>
        </w:rPr>
        <w:t>גב נעה אבני:</w:t>
      </w:r>
      <w:r w:rsidRPr="00971D13">
        <w:rPr>
          <w:rFonts w:cs="David" w:hint="cs"/>
          <w:sz w:val="24"/>
          <w:szCs w:val="24"/>
          <w:rtl/>
        </w:rPr>
        <w:t xml:space="preserve"> במשך 18 שנה יש חינוך סביבתי במצפה רמון אבל לא רואים שינוי, יש צורך ליצר כלים להערכה ומדידת הצלחה לפי יעדים. </w:t>
      </w:r>
    </w:p>
    <w:p w:rsidR="00814197" w:rsidRPr="00971D13" w:rsidRDefault="00814197" w:rsidP="00971D13">
      <w:pPr>
        <w:spacing w:line="360" w:lineRule="auto"/>
        <w:rPr>
          <w:rFonts w:cs="David"/>
          <w:sz w:val="24"/>
          <w:szCs w:val="24"/>
          <w:rtl/>
        </w:rPr>
      </w:pPr>
      <w:r w:rsidRPr="00971D13">
        <w:rPr>
          <w:rFonts w:cs="David" w:hint="cs"/>
          <w:sz w:val="24"/>
          <w:szCs w:val="24"/>
          <w:rtl/>
        </w:rPr>
        <w:t>מרכז מדע רמון מקים עכשיו מעבדת חקר בתיכון</w:t>
      </w:r>
      <w:r w:rsidR="00BA7811">
        <w:rPr>
          <w:rFonts w:cs="David" w:hint="cs"/>
          <w:sz w:val="24"/>
          <w:szCs w:val="24"/>
          <w:rtl/>
        </w:rPr>
        <w:t xml:space="preserve"> </w:t>
      </w:r>
      <w:r w:rsidRPr="00971D13">
        <w:rPr>
          <w:rFonts w:cs="David" w:hint="cs"/>
          <w:sz w:val="24"/>
          <w:szCs w:val="24"/>
          <w:rtl/>
        </w:rPr>
        <w:t xml:space="preserve">(השלום). בשנה שעברה לקראת שבועות יצרנו מפגש של גן רוחמה וגן קשת עם השכנים הבדווים. היה מפגש חוויתי הילדים חלבו עיזים. השנה רוצים להמשיך </w:t>
      </w:r>
      <w:r w:rsidR="00FA60F9" w:rsidRPr="00971D13">
        <w:rPr>
          <w:rFonts w:cs="David" w:hint="cs"/>
          <w:sz w:val="24"/>
          <w:szCs w:val="24"/>
          <w:rtl/>
        </w:rPr>
        <w:t>בפרויקט</w:t>
      </w:r>
      <w:r w:rsidRPr="00971D13">
        <w:rPr>
          <w:rFonts w:cs="David" w:hint="cs"/>
          <w:sz w:val="24"/>
          <w:szCs w:val="24"/>
          <w:rtl/>
        </w:rPr>
        <w:t xml:space="preserve"> 3 גנים נשמח לעזרה מ"הרשת הירוקה"</w:t>
      </w:r>
    </w:p>
    <w:p w:rsidR="00814197" w:rsidRPr="00971D13" w:rsidRDefault="00814197" w:rsidP="00971D13">
      <w:pPr>
        <w:spacing w:line="360" w:lineRule="auto"/>
        <w:rPr>
          <w:rFonts w:cs="David"/>
          <w:sz w:val="24"/>
          <w:szCs w:val="24"/>
          <w:rtl/>
        </w:rPr>
      </w:pPr>
      <w:r w:rsidRPr="00FA60F9">
        <w:rPr>
          <w:rFonts w:cs="David" w:hint="cs"/>
          <w:b/>
          <w:bCs/>
          <w:sz w:val="24"/>
          <w:szCs w:val="24"/>
          <w:rtl/>
        </w:rPr>
        <w:t>עלית :</w:t>
      </w:r>
      <w:r w:rsidR="00FA60F9">
        <w:rPr>
          <w:rFonts w:cs="David" w:hint="cs"/>
          <w:sz w:val="24"/>
          <w:szCs w:val="24"/>
          <w:rtl/>
        </w:rPr>
        <w:t xml:space="preserve"> נבדוק את הנושא. </w:t>
      </w:r>
    </w:p>
    <w:p w:rsidR="00814197" w:rsidRPr="00971D13" w:rsidRDefault="00814197" w:rsidP="00971D13">
      <w:pPr>
        <w:spacing w:line="360" w:lineRule="auto"/>
        <w:rPr>
          <w:rFonts w:cs="David"/>
          <w:sz w:val="24"/>
          <w:szCs w:val="24"/>
          <w:rtl/>
        </w:rPr>
      </w:pPr>
      <w:r w:rsidRPr="00971D13">
        <w:rPr>
          <w:rFonts w:cs="David" w:hint="cs"/>
          <w:sz w:val="24"/>
          <w:szCs w:val="24"/>
          <w:rtl/>
        </w:rPr>
        <w:t>קיים זיהום אור גדול מהבסיסים הצבאיים (בה"ד 1)</w:t>
      </w:r>
    </w:p>
    <w:p w:rsidR="00814197" w:rsidRPr="00971D13" w:rsidRDefault="00814197" w:rsidP="00971D13">
      <w:pPr>
        <w:spacing w:line="360" w:lineRule="auto"/>
        <w:rPr>
          <w:rFonts w:cs="David"/>
          <w:sz w:val="24"/>
          <w:szCs w:val="24"/>
          <w:rtl/>
        </w:rPr>
      </w:pPr>
      <w:r w:rsidRPr="00EE3C92">
        <w:rPr>
          <w:rFonts w:cs="David" w:hint="cs"/>
          <w:b/>
          <w:bCs/>
          <w:sz w:val="24"/>
          <w:szCs w:val="24"/>
          <w:rtl/>
        </w:rPr>
        <w:t xml:space="preserve">מר ליאור נחמה (סקירה על </w:t>
      </w:r>
      <w:proofErr w:type="spellStart"/>
      <w:r w:rsidRPr="00EE3C92">
        <w:rPr>
          <w:rFonts w:cs="David" w:hint="cs"/>
          <w:b/>
          <w:bCs/>
          <w:sz w:val="24"/>
          <w:szCs w:val="24"/>
          <w:rtl/>
        </w:rPr>
        <w:t>המט"ש</w:t>
      </w:r>
      <w:proofErr w:type="spellEnd"/>
      <w:r w:rsidRPr="00EE3C92">
        <w:rPr>
          <w:rFonts w:cs="David" w:hint="cs"/>
          <w:b/>
          <w:bCs/>
          <w:sz w:val="24"/>
          <w:szCs w:val="24"/>
          <w:rtl/>
        </w:rPr>
        <w:t>) :</w:t>
      </w:r>
      <w:r w:rsidRPr="00971D13">
        <w:rPr>
          <w:rFonts w:cs="David" w:hint="cs"/>
          <w:sz w:val="24"/>
          <w:szCs w:val="24"/>
          <w:rtl/>
        </w:rPr>
        <w:t xml:space="preserve"> הסתיימו עבודות לטיפול שלישוני</w:t>
      </w:r>
      <w:r w:rsidR="00EE3C92">
        <w:rPr>
          <w:rFonts w:cs="David" w:hint="cs"/>
          <w:sz w:val="24"/>
          <w:szCs w:val="24"/>
          <w:rtl/>
        </w:rPr>
        <w:t>,</w:t>
      </w:r>
      <w:r w:rsidRPr="00971D13">
        <w:rPr>
          <w:rFonts w:cs="David" w:hint="cs"/>
          <w:sz w:val="24"/>
          <w:szCs w:val="24"/>
          <w:rtl/>
        </w:rPr>
        <w:t xml:space="preserve"> הרצה אמורה להתחיל בימים אלא. כרגע ישנה תקלה חמורה ומים לא מטוהרים נשפכים לנחל חווה. אקלום מערכת לאחר תקלה מסוג זה יכולה לקחת כ 3 חודשים, אנו בודקים שאין בוצה. </w:t>
      </w:r>
    </w:p>
    <w:p w:rsidR="00814197" w:rsidRPr="00971D13" w:rsidRDefault="00814197" w:rsidP="00971D13">
      <w:pPr>
        <w:spacing w:line="360" w:lineRule="auto"/>
        <w:rPr>
          <w:rFonts w:cs="David"/>
          <w:sz w:val="24"/>
          <w:szCs w:val="24"/>
          <w:rtl/>
        </w:rPr>
      </w:pPr>
      <w:r w:rsidRPr="00971D13">
        <w:rPr>
          <w:rFonts w:cs="David" w:hint="cs"/>
          <w:sz w:val="24"/>
          <w:szCs w:val="24"/>
          <w:rtl/>
        </w:rPr>
        <w:t xml:space="preserve">בשנה אחרונה טיפלנו ב180,000 </w:t>
      </w:r>
      <w:proofErr w:type="spellStart"/>
      <w:r w:rsidRPr="00971D13">
        <w:rPr>
          <w:rFonts w:cs="David" w:hint="cs"/>
          <w:sz w:val="24"/>
          <w:szCs w:val="24"/>
          <w:rtl/>
        </w:rPr>
        <w:t>קו"ב</w:t>
      </w:r>
      <w:proofErr w:type="spellEnd"/>
    </w:p>
    <w:p w:rsidR="00814197" w:rsidRPr="00971D13" w:rsidRDefault="00814197" w:rsidP="00971D13">
      <w:pPr>
        <w:spacing w:line="360" w:lineRule="auto"/>
        <w:rPr>
          <w:rFonts w:cs="David"/>
          <w:sz w:val="24"/>
          <w:szCs w:val="24"/>
          <w:rtl/>
        </w:rPr>
      </w:pPr>
      <w:r w:rsidRPr="00971D13">
        <w:rPr>
          <w:rFonts w:cs="David" w:hint="cs"/>
          <w:sz w:val="24"/>
          <w:szCs w:val="24"/>
          <w:rtl/>
        </w:rPr>
        <w:t>כרגע קיים קו לכיוון דור אלון ולחוות רוצים פיצול לכיוון חורשת קק"ל. כמו כן ע"פ חוק יש צורך להקים מאגר חלופי.</w:t>
      </w:r>
    </w:p>
    <w:p w:rsidR="00814197" w:rsidRPr="00EE3C92" w:rsidRDefault="00814197" w:rsidP="00971D13">
      <w:pPr>
        <w:spacing w:line="360" w:lineRule="auto"/>
        <w:rPr>
          <w:rFonts w:cs="David"/>
          <w:b/>
          <w:bCs/>
          <w:sz w:val="24"/>
          <w:szCs w:val="24"/>
          <w:rtl/>
        </w:rPr>
      </w:pPr>
      <w:r w:rsidRPr="00EE3C92">
        <w:rPr>
          <w:rFonts w:cs="David" w:hint="cs"/>
          <w:b/>
          <w:bCs/>
          <w:sz w:val="24"/>
          <w:szCs w:val="24"/>
          <w:rtl/>
        </w:rPr>
        <w:t>- הועדה לא קיבלה תשובה לשאלה: האם קיים היתר הזרמה לנחל חווה?</w:t>
      </w:r>
    </w:p>
    <w:p w:rsidR="00EE3C92" w:rsidRDefault="00EE3C92" w:rsidP="00971D13">
      <w:pPr>
        <w:spacing w:line="360" w:lineRule="auto"/>
        <w:ind w:left="420"/>
        <w:rPr>
          <w:rFonts w:cs="David"/>
          <w:sz w:val="24"/>
          <w:szCs w:val="24"/>
          <w:rtl/>
        </w:rPr>
      </w:pPr>
    </w:p>
    <w:p w:rsidR="00EE3C92" w:rsidRDefault="00EE3C92" w:rsidP="00971D13">
      <w:pPr>
        <w:spacing w:line="360" w:lineRule="auto"/>
        <w:ind w:left="420"/>
        <w:rPr>
          <w:rFonts w:cs="David"/>
          <w:sz w:val="24"/>
          <w:szCs w:val="24"/>
          <w:rtl/>
        </w:rPr>
      </w:pPr>
    </w:p>
    <w:p w:rsidR="00814197" w:rsidRPr="00EE3C92" w:rsidRDefault="00814197" w:rsidP="00971D13">
      <w:pPr>
        <w:spacing w:line="360" w:lineRule="auto"/>
        <w:ind w:left="420"/>
        <w:rPr>
          <w:rFonts w:cs="David"/>
          <w:b/>
          <w:bCs/>
          <w:sz w:val="24"/>
          <w:szCs w:val="24"/>
          <w:rtl/>
        </w:rPr>
      </w:pPr>
      <w:r w:rsidRPr="00EE3C92">
        <w:rPr>
          <w:rFonts w:cs="David" w:hint="cs"/>
          <w:b/>
          <w:bCs/>
          <w:sz w:val="24"/>
          <w:szCs w:val="24"/>
          <w:rtl/>
        </w:rPr>
        <w:t xml:space="preserve">החלטות: </w:t>
      </w:r>
    </w:p>
    <w:p w:rsidR="00814197" w:rsidRPr="00971D13" w:rsidRDefault="00814197" w:rsidP="001F2A2F">
      <w:pPr>
        <w:numPr>
          <w:ilvl w:val="0"/>
          <w:numId w:val="4"/>
        </w:numPr>
        <w:spacing w:line="360" w:lineRule="auto"/>
        <w:rPr>
          <w:rFonts w:cs="David"/>
          <w:sz w:val="24"/>
          <w:szCs w:val="24"/>
        </w:rPr>
      </w:pPr>
      <w:r w:rsidRPr="00971D13">
        <w:rPr>
          <w:rFonts w:cs="David" w:hint="cs"/>
          <w:sz w:val="24"/>
          <w:szCs w:val="24"/>
          <w:rtl/>
        </w:rPr>
        <w:t xml:space="preserve">טיוטת חוקי העזר תופץ בהקדם אחריות </w:t>
      </w:r>
      <w:r w:rsidR="001F2A2F">
        <w:rPr>
          <w:rFonts w:cs="David" w:hint="cs"/>
          <w:sz w:val="24"/>
          <w:szCs w:val="24"/>
          <w:rtl/>
        </w:rPr>
        <w:t>עלית ואיתי</w:t>
      </w:r>
      <w:r w:rsidRPr="00971D13">
        <w:rPr>
          <w:rFonts w:cs="David" w:hint="cs"/>
          <w:sz w:val="24"/>
          <w:szCs w:val="24"/>
          <w:rtl/>
        </w:rPr>
        <w:t>.  באחריות מר עזרי קידר פרסום באינטרנט לתושבים ואיסוף הערות.</w:t>
      </w:r>
    </w:p>
    <w:p w:rsidR="00814197" w:rsidRPr="00971D13" w:rsidRDefault="00814197" w:rsidP="00971D13">
      <w:pPr>
        <w:numPr>
          <w:ilvl w:val="0"/>
          <w:numId w:val="4"/>
        </w:numPr>
        <w:spacing w:line="360" w:lineRule="auto"/>
        <w:rPr>
          <w:rFonts w:cs="David"/>
          <w:sz w:val="24"/>
          <w:szCs w:val="24"/>
        </w:rPr>
      </w:pPr>
      <w:r w:rsidRPr="00971D13">
        <w:rPr>
          <w:rFonts w:cs="David" w:hint="cs"/>
          <w:sz w:val="24"/>
          <w:szCs w:val="24"/>
          <w:rtl/>
        </w:rPr>
        <w:t xml:space="preserve">הוועדה תזמן את מהנדס המועצה לסקירה על היבטים סביבתיים בתוכניות המקודמות: </w:t>
      </w:r>
      <w:proofErr w:type="spellStart"/>
      <w:r w:rsidRPr="00971D13">
        <w:rPr>
          <w:rFonts w:cs="David" w:hint="cs"/>
          <w:sz w:val="24"/>
          <w:szCs w:val="24"/>
          <w:rtl/>
        </w:rPr>
        <w:t>מע"ר</w:t>
      </w:r>
      <w:proofErr w:type="spellEnd"/>
      <w:r w:rsidRPr="00971D13">
        <w:rPr>
          <w:rFonts w:cs="David" w:hint="cs"/>
          <w:sz w:val="24"/>
          <w:szCs w:val="24"/>
          <w:rtl/>
        </w:rPr>
        <w:t xml:space="preserve"> תיירותי, גן הפסלים, שכונה מערבית+ מגשימים, שפת מדבר עוד.</w:t>
      </w:r>
    </w:p>
    <w:p w:rsidR="00814197" w:rsidRPr="00971D13" w:rsidRDefault="00814197" w:rsidP="00971D13">
      <w:pPr>
        <w:numPr>
          <w:ilvl w:val="0"/>
          <w:numId w:val="4"/>
        </w:numPr>
        <w:spacing w:line="360" w:lineRule="auto"/>
        <w:rPr>
          <w:rFonts w:cs="David"/>
          <w:sz w:val="24"/>
          <w:szCs w:val="24"/>
        </w:rPr>
      </w:pPr>
      <w:r w:rsidRPr="00971D13">
        <w:rPr>
          <w:rFonts w:cs="David" w:hint="cs"/>
          <w:sz w:val="24"/>
          <w:szCs w:val="24"/>
          <w:rtl/>
        </w:rPr>
        <w:t>באחריות עלית ואיתי קידום וועדת גינון בר קיימא שילוב של אודי משפ"ע.</w:t>
      </w:r>
    </w:p>
    <w:p w:rsidR="00814197" w:rsidRPr="00971D13" w:rsidRDefault="00814197" w:rsidP="00971D13">
      <w:pPr>
        <w:numPr>
          <w:ilvl w:val="0"/>
          <w:numId w:val="4"/>
        </w:numPr>
        <w:spacing w:line="360" w:lineRule="auto"/>
        <w:rPr>
          <w:rFonts w:cs="David"/>
          <w:sz w:val="24"/>
          <w:szCs w:val="24"/>
        </w:rPr>
      </w:pPr>
      <w:r w:rsidRPr="00971D13">
        <w:rPr>
          <w:rFonts w:cs="David" w:hint="cs"/>
          <w:sz w:val="24"/>
          <w:szCs w:val="24"/>
          <w:rtl/>
        </w:rPr>
        <w:t xml:space="preserve">בזימון הבא של הוועדה ישלחו מספר תאריכים קדימה על מנת לשמור על רצף. </w:t>
      </w:r>
    </w:p>
    <w:p w:rsidR="00814197" w:rsidRPr="00971D13" w:rsidRDefault="00814197" w:rsidP="00971D13">
      <w:pPr>
        <w:spacing w:line="360" w:lineRule="auto"/>
        <w:ind w:left="780"/>
        <w:rPr>
          <w:rFonts w:cs="David"/>
          <w:sz w:val="24"/>
          <w:szCs w:val="24"/>
          <w:rtl/>
        </w:rPr>
      </w:pPr>
    </w:p>
    <w:p w:rsidR="00814197" w:rsidRDefault="00814197" w:rsidP="00971D13">
      <w:pPr>
        <w:spacing w:line="360" w:lineRule="auto"/>
        <w:ind w:left="780"/>
        <w:rPr>
          <w:rFonts w:cs="David"/>
          <w:sz w:val="24"/>
          <w:szCs w:val="24"/>
          <w:rtl/>
        </w:rPr>
      </w:pPr>
      <w:r w:rsidRPr="00971D13">
        <w:rPr>
          <w:rFonts w:cs="David" w:hint="cs"/>
          <w:sz w:val="24"/>
          <w:szCs w:val="24"/>
          <w:rtl/>
        </w:rPr>
        <w:t xml:space="preserve">רשם: איתי </w:t>
      </w:r>
      <w:proofErr w:type="spellStart"/>
      <w:r w:rsidRPr="00971D13">
        <w:rPr>
          <w:rFonts w:cs="David" w:hint="cs"/>
          <w:sz w:val="24"/>
          <w:szCs w:val="24"/>
          <w:rtl/>
        </w:rPr>
        <w:t>ענר</w:t>
      </w:r>
      <w:proofErr w:type="spellEnd"/>
    </w:p>
    <w:p w:rsidR="005927B3" w:rsidRDefault="005927B3" w:rsidP="005927B3">
      <w:pPr>
        <w:spacing w:line="360" w:lineRule="auto"/>
        <w:ind w:left="780"/>
        <w:jc w:val="center"/>
        <w:rPr>
          <w:rFonts w:cs="David"/>
          <w:sz w:val="24"/>
          <w:szCs w:val="24"/>
          <w:rtl/>
        </w:rPr>
      </w:pPr>
      <w:r>
        <w:rPr>
          <w:rFonts w:cs="David" w:hint="cs"/>
          <w:sz w:val="24"/>
          <w:szCs w:val="24"/>
          <w:rtl/>
        </w:rPr>
        <w:t>בברכה,</w:t>
      </w:r>
    </w:p>
    <w:p w:rsidR="005927B3" w:rsidRDefault="005927B3" w:rsidP="005927B3">
      <w:pPr>
        <w:spacing w:line="360" w:lineRule="auto"/>
        <w:ind w:left="780"/>
        <w:jc w:val="center"/>
        <w:rPr>
          <w:rFonts w:cs="David"/>
          <w:sz w:val="24"/>
          <w:szCs w:val="24"/>
          <w:rtl/>
        </w:rPr>
      </w:pPr>
      <w:r>
        <w:rPr>
          <w:rFonts w:cs="David" w:hint="cs"/>
          <w:sz w:val="24"/>
          <w:szCs w:val="24"/>
          <w:rtl/>
        </w:rPr>
        <w:t>אורנה דותן</w:t>
      </w:r>
    </w:p>
    <w:p w:rsidR="005927B3" w:rsidRPr="00971D13" w:rsidRDefault="005927B3" w:rsidP="005927B3">
      <w:pPr>
        <w:spacing w:line="360" w:lineRule="auto"/>
        <w:ind w:left="780"/>
        <w:jc w:val="center"/>
        <w:rPr>
          <w:rFonts w:cs="David"/>
          <w:sz w:val="24"/>
          <w:szCs w:val="24"/>
        </w:rPr>
      </w:pPr>
      <w:r>
        <w:rPr>
          <w:rFonts w:cs="David" w:hint="cs"/>
          <w:sz w:val="24"/>
          <w:szCs w:val="24"/>
          <w:rtl/>
        </w:rPr>
        <w:t>יו"ר הועדה</w:t>
      </w:r>
    </w:p>
    <w:p w:rsidR="00814197" w:rsidRPr="00971D13" w:rsidRDefault="00814197" w:rsidP="00971D13">
      <w:pPr>
        <w:spacing w:line="360" w:lineRule="auto"/>
        <w:ind w:left="720"/>
        <w:rPr>
          <w:rFonts w:cs="David"/>
          <w:sz w:val="24"/>
          <w:szCs w:val="24"/>
          <w:rtl/>
        </w:rPr>
      </w:pPr>
    </w:p>
    <w:p w:rsidR="000D1DEA" w:rsidRPr="00971D13" w:rsidRDefault="000D1DEA" w:rsidP="00971D13">
      <w:pPr>
        <w:spacing w:line="360" w:lineRule="auto"/>
        <w:rPr>
          <w:rFonts w:cs="David"/>
          <w:sz w:val="24"/>
          <w:szCs w:val="24"/>
          <w:rtl/>
        </w:rPr>
      </w:pPr>
    </w:p>
    <w:sectPr w:rsidR="000D1DEA" w:rsidRPr="00971D13" w:rsidSect="00B40250">
      <w:headerReference w:type="default" r:id="rId9"/>
      <w:footerReference w:type="default" r:id="rId10"/>
      <w:pgSz w:w="11906" w:h="16838"/>
      <w:pgMar w:top="1440" w:right="1418" w:bottom="1440" w:left="1418" w:header="57" w:footer="5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BF" w:rsidRDefault="004B7BBF" w:rsidP="00BA309A">
      <w:pPr>
        <w:spacing w:after="0" w:line="240" w:lineRule="auto"/>
      </w:pPr>
      <w:r>
        <w:separator/>
      </w:r>
    </w:p>
  </w:endnote>
  <w:endnote w:type="continuationSeparator" w:id="0">
    <w:p w:rsidR="004B7BBF" w:rsidRDefault="004B7BBF" w:rsidP="00BA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FbSpoilerEng Bold">
    <w:altName w:val="Times New Roman"/>
    <w:charset w:val="00"/>
    <w:family w:val="roman"/>
    <w:pitch w:val="variable"/>
    <w:sig w:usb0="00000000" w:usb1="5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C" w:rsidRPr="00C800A1" w:rsidRDefault="0014230C" w:rsidP="0014230C">
    <w:pPr>
      <w:pStyle w:val="BasicParagraph"/>
      <w:jc w:val="center"/>
      <w:rPr>
        <w:rFonts w:ascii="Arial" w:hAnsi="Arial" w:cs="Guttman Hatzvi"/>
        <w:b/>
        <w:bCs/>
        <w:sz w:val="22"/>
        <w:szCs w:val="22"/>
        <w:rtl/>
        <w:lang w:bidi="he-IL"/>
      </w:rPr>
    </w:pPr>
    <w:r w:rsidRPr="00D029A6">
      <w:rPr>
        <w:rFonts w:ascii="Arial" w:hAnsi="Arial" w:cs="Guttman Hatzvi"/>
        <w:b/>
        <w:bCs/>
        <w:sz w:val="22"/>
        <w:szCs w:val="22"/>
        <w:rtl/>
        <w:lang w:bidi="he-IL"/>
      </w:rPr>
      <w:t>נייד: 050-</w:t>
    </w:r>
    <w:r>
      <w:rPr>
        <w:rFonts w:ascii="Arial" w:hAnsi="Arial" w:cs="Guttman Hatzvi" w:hint="cs"/>
        <w:b/>
        <w:bCs/>
        <w:sz w:val="22"/>
        <w:szCs w:val="22"/>
        <w:rtl/>
        <w:lang w:bidi="he-IL"/>
      </w:rPr>
      <w:t>5621600</w:t>
    </w:r>
    <w:r w:rsidRPr="00D029A6">
      <w:rPr>
        <w:rFonts w:ascii="Arial" w:hAnsi="Arial" w:cs="Guttman Hatzvi" w:hint="cs"/>
        <w:b/>
        <w:bCs/>
        <w:sz w:val="22"/>
        <w:szCs w:val="22"/>
        <w:rtl/>
        <w:lang w:bidi="he-IL"/>
      </w:rPr>
      <w:t xml:space="preserve">  |  </w:t>
    </w:r>
    <w:r w:rsidRPr="00D029A6">
      <w:rPr>
        <w:rFonts w:ascii="Arial" w:hAnsi="Arial" w:cs="Guttman Hatzvi"/>
        <w:b/>
        <w:bCs/>
        <w:sz w:val="22"/>
        <w:szCs w:val="22"/>
        <w:rtl/>
        <w:lang w:bidi="he-IL"/>
      </w:rPr>
      <w:t>טל. 08-6564</w:t>
    </w:r>
    <w:r>
      <w:rPr>
        <w:rFonts w:ascii="Arial" w:hAnsi="Arial" w:cs="Guttman Hatzvi" w:hint="cs"/>
        <w:b/>
        <w:bCs/>
        <w:sz w:val="22"/>
        <w:szCs w:val="22"/>
        <w:rtl/>
        <w:lang w:bidi="he-IL"/>
      </w:rPr>
      <w:t>137</w:t>
    </w:r>
    <w:r w:rsidRPr="00D029A6">
      <w:rPr>
        <w:rFonts w:ascii="Arial" w:hAnsi="Arial" w:cs="Guttman Hatzvi" w:hint="cs"/>
        <w:b/>
        <w:bCs/>
        <w:sz w:val="22"/>
        <w:szCs w:val="22"/>
        <w:rtl/>
        <w:lang w:bidi="he-IL"/>
      </w:rPr>
      <w:t xml:space="preserve">  |</w:t>
    </w:r>
    <w:r>
      <w:rPr>
        <w:rFonts w:ascii="Arial" w:hAnsi="Arial" w:cs="Guttman Hatzvi" w:hint="cs"/>
        <w:b/>
        <w:bCs/>
        <w:sz w:val="22"/>
        <w:szCs w:val="22"/>
        <w:rtl/>
        <w:lang w:bidi="he-IL"/>
      </w:rPr>
      <w:t xml:space="preserve">  </w:t>
    </w:r>
    <w:r w:rsidRPr="00D029A6">
      <w:rPr>
        <w:rFonts w:ascii="Arial" w:hAnsi="Arial" w:cs="Guttman Hatzvi" w:hint="cs"/>
        <w:b/>
        <w:bCs/>
        <w:sz w:val="22"/>
        <w:szCs w:val="22"/>
        <w:rtl/>
        <w:lang w:bidi="he-IL"/>
      </w:rPr>
      <w:t xml:space="preserve"> </w:t>
    </w:r>
    <w:hyperlink r:id="rId1" w:history="1">
      <w:r w:rsidRPr="0014230C">
        <w:rPr>
          <w:rStyle w:val="Hyperlink"/>
          <w:rFonts w:ascii="FbSpoilerEng Bold" w:hAnsi="FbSpoilerEng Bold" w:cs="FbSpoilerEng Bold"/>
          <w:b/>
          <w:bCs/>
          <w:color w:val="auto"/>
          <w:sz w:val="22"/>
          <w:szCs w:val="22"/>
          <w:u w:val="none"/>
          <w:lang w:bidi="he-IL"/>
        </w:rPr>
        <w:t>alit@rng.org.il</w:t>
      </w:r>
    </w:hyperlink>
  </w:p>
  <w:p w:rsidR="00657AFD" w:rsidRPr="006A709A" w:rsidRDefault="00657AFD" w:rsidP="00AA4CE6">
    <w:pPr>
      <w:autoSpaceDE w:val="0"/>
      <w:autoSpaceDN w:val="0"/>
      <w:adjustRightInd w:val="0"/>
      <w:spacing w:after="0"/>
      <w:ind w:left="-850" w:right="-1077"/>
      <w:jc w:val="center"/>
      <w:textAlignment w:val="center"/>
      <w:rPr>
        <w:rFonts w:ascii="Guttman Hatzvi" w:hAnsi="Times New Roman" w:cs="Guttman Hatzvi"/>
        <w:b/>
        <w:bCs/>
        <w:color w:val="000000"/>
        <w:sz w:val="18"/>
        <w:szCs w:val="1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BF" w:rsidRDefault="004B7BBF" w:rsidP="00BA309A">
      <w:pPr>
        <w:spacing w:after="0" w:line="240" w:lineRule="auto"/>
      </w:pPr>
      <w:r>
        <w:separator/>
      </w:r>
    </w:p>
  </w:footnote>
  <w:footnote w:type="continuationSeparator" w:id="0">
    <w:p w:rsidR="004B7BBF" w:rsidRDefault="004B7BBF" w:rsidP="00BA3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Pr="00273A58" w:rsidRDefault="00EE2CBE" w:rsidP="00EE2CBE">
    <w:pPr>
      <w:pStyle w:val="BasicParagraph"/>
      <w:tabs>
        <w:tab w:val="right" w:pos="10631"/>
      </w:tabs>
      <w:rPr>
        <w:rFonts w:ascii="Arial" w:hAnsi="Arial" w:cs="Guttman Hatzvi"/>
        <w:b/>
        <w:bCs/>
        <w:color w:val="1A6C1E"/>
        <w:sz w:val="20"/>
        <w:szCs w:val="20"/>
        <w:rtl/>
        <w:lang w:bidi="he-IL"/>
      </w:rPr>
    </w:pPr>
    <w:r w:rsidRPr="00EE2CBE">
      <w:rPr>
        <w:rFonts w:ascii="Arial" w:hAnsi="Arial" w:cs="David"/>
        <w:noProof/>
        <w:color w:val="BF8F00" w:themeColor="accent4" w:themeShade="BF"/>
        <w:sz w:val="28"/>
        <w:szCs w:val="28"/>
        <w:lang w:bidi="he-IL"/>
      </w:rPr>
      <w:drawing>
        <wp:anchor distT="0" distB="0" distL="114300" distR="114300" simplePos="0" relativeHeight="251659264" behindDoc="1" locked="0" layoutInCell="1" allowOverlap="1" wp14:anchorId="4D3F1555" wp14:editId="08224C07">
          <wp:simplePos x="0" y="0"/>
          <wp:positionH relativeFrom="column">
            <wp:posOffset>3371850</wp:posOffset>
          </wp:positionH>
          <wp:positionV relativeFrom="paragraph">
            <wp:posOffset>-34290</wp:posOffset>
          </wp:positionV>
          <wp:extent cx="1123950" cy="800100"/>
          <wp:effectExtent l="0" t="0" r="0" b="0"/>
          <wp:wrapTight wrapText="bothSides">
            <wp:wrapPolygon edited="0">
              <wp:start x="0" y="0"/>
              <wp:lineTo x="0" y="21086"/>
              <wp:lineTo x="21234" y="21086"/>
              <wp:lineTo x="21234" y="0"/>
              <wp:lineTo x="0" y="0"/>
            </wp:wrapPolygon>
          </wp:wrapTight>
          <wp:docPr id="2" name="תמונה 2" descr="C:\Users\אורלי\Desktop\article-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 descr="C:\Users\אורלי\Desktop\article-defau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CBE">
      <w:rPr>
        <w:rFonts w:ascii="Arial" w:hAnsi="Arial" w:cs="Guttman Hatzvi" w:hint="cs"/>
        <w:b/>
        <w:bCs/>
        <w:noProof/>
        <w:color w:val="BF8F00" w:themeColor="accent4" w:themeShade="BF"/>
        <w:sz w:val="22"/>
        <w:szCs w:val="22"/>
        <w:rtl/>
        <w:lang w:bidi="he-IL"/>
      </w:rPr>
      <w:drawing>
        <wp:anchor distT="0" distB="0" distL="114300" distR="114300" simplePos="0" relativeHeight="251658240" behindDoc="0" locked="0" layoutInCell="1" allowOverlap="1" wp14:anchorId="26CB5C78" wp14:editId="62A73CB6">
          <wp:simplePos x="0" y="0"/>
          <wp:positionH relativeFrom="column">
            <wp:posOffset>1733550</wp:posOffset>
          </wp:positionH>
          <wp:positionV relativeFrom="paragraph">
            <wp:posOffset>88900</wp:posOffset>
          </wp:positionV>
          <wp:extent cx="942975" cy="660083"/>
          <wp:effectExtent l="0" t="0" r="0" b="6985"/>
          <wp:wrapTopAndBottom/>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 חדש-יחידה סביבתית.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660083"/>
                  </a:xfrm>
                  <a:prstGeom prst="rect">
                    <a:avLst/>
                  </a:prstGeom>
                </pic:spPr>
              </pic:pic>
            </a:graphicData>
          </a:graphic>
          <wp14:sizeRelH relativeFrom="page">
            <wp14:pctWidth>0</wp14:pctWidth>
          </wp14:sizeRelH>
          <wp14:sizeRelV relativeFrom="page">
            <wp14:pctHeight>0</wp14:pctHeight>
          </wp14:sizeRelV>
        </wp:anchor>
      </w:drawing>
    </w:r>
    <w:r w:rsidRPr="00EE2CBE">
      <w:rPr>
        <w:rFonts w:ascii="Arial" w:hAnsi="Arial" w:cs="Guttman Hatzvi"/>
        <w:b/>
        <w:bCs/>
        <w:color w:val="BF8F00" w:themeColor="accent4" w:themeShade="BF"/>
        <w:sz w:val="22"/>
        <w:szCs w:val="22"/>
        <w:lang w:bidi="he-IL"/>
      </w:rPr>
      <w:t xml:space="preserve"> </w:t>
    </w:r>
    <w:r w:rsidRPr="00EE2CBE">
      <w:rPr>
        <w:rFonts w:ascii="Arial" w:hAnsi="Arial" w:cs="Guttman Hatzvi" w:hint="cs"/>
        <w:b/>
        <w:bCs/>
        <w:color w:val="BF8F00" w:themeColor="accent4" w:themeShade="BF"/>
        <w:sz w:val="22"/>
        <w:szCs w:val="22"/>
        <w:rtl/>
        <w:lang w:bidi="he-IL"/>
      </w:rPr>
      <w:t xml:space="preserve">                   מועצה מקומית מצפה רמון      </w:t>
    </w:r>
    <w:r w:rsidR="0014230C" w:rsidRPr="00EE2CBE">
      <w:rPr>
        <w:rFonts w:ascii="Arial" w:hAnsi="Arial" w:cs="Guttman Hatzvi" w:hint="cs"/>
        <w:b/>
        <w:bCs/>
        <w:color w:val="1A6C1E"/>
        <w:sz w:val="22"/>
        <w:szCs w:val="22"/>
        <w:rtl/>
        <w:lang w:bidi="he-IL"/>
      </w:rPr>
      <w:t>היחידה הסביבתית</w:t>
    </w:r>
    <w:r w:rsidR="00C55D3E" w:rsidRPr="00EE2CBE">
      <w:rPr>
        <w:rFonts w:ascii="Arial" w:hAnsi="Arial" w:cs="Guttman Hatzvi" w:hint="cs"/>
        <w:b/>
        <w:bCs/>
        <w:color w:val="1A6C1E"/>
        <w:sz w:val="22"/>
        <w:szCs w:val="22"/>
        <w:rtl/>
        <w:lang w:bidi="he-IL"/>
      </w:rPr>
      <w:t xml:space="preserve"> הר הנגב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54BC"/>
    <w:multiLevelType w:val="hybridMultilevel"/>
    <w:tmpl w:val="AE4C0E84"/>
    <w:lvl w:ilvl="0" w:tplc="09B844C4">
      <w:start w:val="1"/>
      <w:numFmt w:val="decimal"/>
      <w:lvlText w:val="%1."/>
      <w:lvlJc w:val="left"/>
      <w:pPr>
        <w:tabs>
          <w:tab w:val="num" w:pos="567"/>
        </w:tabs>
        <w:ind w:left="567" w:hanging="567"/>
      </w:pPr>
      <w:rPr>
        <w:b/>
        <w:bCs/>
      </w:rPr>
    </w:lvl>
    <w:lvl w:ilvl="1" w:tplc="111CE354">
      <w:start w:val="1"/>
      <w:numFmt w:val="decimal"/>
      <w:lvlText w:val="%2."/>
      <w:lvlJc w:val="left"/>
      <w:pPr>
        <w:tabs>
          <w:tab w:val="num" w:pos="567"/>
        </w:tabs>
        <w:ind w:left="567" w:hanging="567"/>
      </w:pPr>
      <w:rPr>
        <w:b/>
        <w:bCs/>
      </w:rPr>
    </w:lvl>
    <w:lvl w:ilvl="2" w:tplc="B19AD854">
      <w:start w:val="1"/>
      <w:numFmt w:val="decimal"/>
      <w:lvlText w:val="%3."/>
      <w:lvlJc w:val="left"/>
      <w:pPr>
        <w:tabs>
          <w:tab w:val="num" w:pos="567"/>
        </w:tabs>
        <w:ind w:left="567" w:hanging="567"/>
      </w:pPr>
      <w:rPr>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91242A"/>
    <w:multiLevelType w:val="hybridMultilevel"/>
    <w:tmpl w:val="835A75E4"/>
    <w:lvl w:ilvl="0" w:tplc="44D404A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0F80AD2"/>
    <w:multiLevelType w:val="hybridMultilevel"/>
    <w:tmpl w:val="7BE8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73A1B"/>
    <w:multiLevelType w:val="hybridMultilevel"/>
    <w:tmpl w:val="DE202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97"/>
    <w:rsid w:val="00021BD1"/>
    <w:rsid w:val="00023E25"/>
    <w:rsid w:val="0004771E"/>
    <w:rsid w:val="0005253E"/>
    <w:rsid w:val="000775F2"/>
    <w:rsid w:val="00087413"/>
    <w:rsid w:val="00087750"/>
    <w:rsid w:val="000939C3"/>
    <w:rsid w:val="000B0055"/>
    <w:rsid w:val="000D1DEA"/>
    <w:rsid w:val="0014230C"/>
    <w:rsid w:val="00164B3E"/>
    <w:rsid w:val="00175CFE"/>
    <w:rsid w:val="00195893"/>
    <w:rsid w:val="001B5410"/>
    <w:rsid w:val="001E716E"/>
    <w:rsid w:val="001F2A2F"/>
    <w:rsid w:val="00224B14"/>
    <w:rsid w:val="002623C6"/>
    <w:rsid w:val="00273A58"/>
    <w:rsid w:val="002A2EBB"/>
    <w:rsid w:val="002F24C4"/>
    <w:rsid w:val="002F7145"/>
    <w:rsid w:val="00311A58"/>
    <w:rsid w:val="003241BC"/>
    <w:rsid w:val="00347C81"/>
    <w:rsid w:val="003B634C"/>
    <w:rsid w:val="003C12BB"/>
    <w:rsid w:val="003D6F0D"/>
    <w:rsid w:val="003E782C"/>
    <w:rsid w:val="003F6A69"/>
    <w:rsid w:val="00407171"/>
    <w:rsid w:val="00413ECD"/>
    <w:rsid w:val="00426E32"/>
    <w:rsid w:val="00441388"/>
    <w:rsid w:val="004B3930"/>
    <w:rsid w:val="004B7BBF"/>
    <w:rsid w:val="004C23F4"/>
    <w:rsid w:val="004E7FF0"/>
    <w:rsid w:val="00552959"/>
    <w:rsid w:val="005671E7"/>
    <w:rsid w:val="005927B3"/>
    <w:rsid w:val="005A3C2D"/>
    <w:rsid w:val="005D7365"/>
    <w:rsid w:val="00612A6C"/>
    <w:rsid w:val="00614D0D"/>
    <w:rsid w:val="00657AFD"/>
    <w:rsid w:val="006A709A"/>
    <w:rsid w:val="006B4214"/>
    <w:rsid w:val="007073C7"/>
    <w:rsid w:val="007214B6"/>
    <w:rsid w:val="00742566"/>
    <w:rsid w:val="00747C4C"/>
    <w:rsid w:val="00762BAF"/>
    <w:rsid w:val="00772C59"/>
    <w:rsid w:val="007874EB"/>
    <w:rsid w:val="007C0480"/>
    <w:rsid w:val="00814197"/>
    <w:rsid w:val="00874460"/>
    <w:rsid w:val="00895830"/>
    <w:rsid w:val="008C41EC"/>
    <w:rsid w:val="00904446"/>
    <w:rsid w:val="009100B0"/>
    <w:rsid w:val="00937862"/>
    <w:rsid w:val="00971D13"/>
    <w:rsid w:val="009D60B9"/>
    <w:rsid w:val="00A31843"/>
    <w:rsid w:val="00A3615F"/>
    <w:rsid w:val="00A363CE"/>
    <w:rsid w:val="00A55C9C"/>
    <w:rsid w:val="00A83A4B"/>
    <w:rsid w:val="00AA4CE6"/>
    <w:rsid w:val="00AC1DB0"/>
    <w:rsid w:val="00B074F0"/>
    <w:rsid w:val="00B21CDE"/>
    <w:rsid w:val="00B40250"/>
    <w:rsid w:val="00BA309A"/>
    <w:rsid w:val="00BA7811"/>
    <w:rsid w:val="00C53A2A"/>
    <w:rsid w:val="00C55D3E"/>
    <w:rsid w:val="00C578A9"/>
    <w:rsid w:val="00C77449"/>
    <w:rsid w:val="00C800A1"/>
    <w:rsid w:val="00CE7998"/>
    <w:rsid w:val="00D01FF2"/>
    <w:rsid w:val="00D029A6"/>
    <w:rsid w:val="00D0493E"/>
    <w:rsid w:val="00D12A3F"/>
    <w:rsid w:val="00D44A04"/>
    <w:rsid w:val="00D715A5"/>
    <w:rsid w:val="00D9436E"/>
    <w:rsid w:val="00E25FA8"/>
    <w:rsid w:val="00E3762A"/>
    <w:rsid w:val="00E45D55"/>
    <w:rsid w:val="00E63A01"/>
    <w:rsid w:val="00E71EB1"/>
    <w:rsid w:val="00E73138"/>
    <w:rsid w:val="00EE2CBE"/>
    <w:rsid w:val="00EE3C92"/>
    <w:rsid w:val="00F041B8"/>
    <w:rsid w:val="00F16EC9"/>
    <w:rsid w:val="00F54EB0"/>
    <w:rsid w:val="00F61624"/>
    <w:rsid w:val="00F6318E"/>
    <w:rsid w:val="00F75603"/>
    <w:rsid w:val="00FA2EB6"/>
    <w:rsid w:val="00FA467B"/>
    <w:rsid w:val="00FA60F9"/>
    <w:rsid w:val="00FB6BE7"/>
    <w:rsid w:val="00FD5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97"/>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09A"/>
    <w:pPr>
      <w:tabs>
        <w:tab w:val="center" w:pos="4153"/>
        <w:tab w:val="right" w:pos="8306"/>
      </w:tabs>
      <w:spacing w:after="0" w:line="240" w:lineRule="auto"/>
    </w:pPr>
  </w:style>
  <w:style w:type="character" w:customStyle="1" w:styleId="a4">
    <w:name w:val="כותרת עליונה תו"/>
    <w:basedOn w:val="a0"/>
    <w:link w:val="a3"/>
    <w:uiPriority w:val="99"/>
    <w:rsid w:val="00BA309A"/>
  </w:style>
  <w:style w:type="paragraph" w:styleId="a5">
    <w:name w:val="footer"/>
    <w:basedOn w:val="a"/>
    <w:link w:val="a6"/>
    <w:uiPriority w:val="99"/>
    <w:unhideWhenUsed/>
    <w:rsid w:val="00BA309A"/>
    <w:pPr>
      <w:tabs>
        <w:tab w:val="center" w:pos="4153"/>
        <w:tab w:val="right" w:pos="8306"/>
      </w:tabs>
      <w:spacing w:after="0" w:line="240" w:lineRule="auto"/>
    </w:pPr>
  </w:style>
  <w:style w:type="character" w:customStyle="1" w:styleId="a6">
    <w:name w:val="כותרת תחתונה תו"/>
    <w:basedOn w:val="a0"/>
    <w:link w:val="a5"/>
    <w:uiPriority w:val="99"/>
    <w:rsid w:val="00BA309A"/>
  </w:style>
  <w:style w:type="paragraph" w:styleId="a7">
    <w:name w:val="Balloon Text"/>
    <w:basedOn w:val="a"/>
    <w:link w:val="a8"/>
    <w:uiPriority w:val="99"/>
    <w:semiHidden/>
    <w:unhideWhenUsed/>
    <w:rsid w:val="00BA309A"/>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BA309A"/>
    <w:rPr>
      <w:rFonts w:ascii="Tahoma" w:hAnsi="Tahoma" w:cs="Tahoma"/>
      <w:sz w:val="16"/>
      <w:szCs w:val="16"/>
    </w:rPr>
  </w:style>
  <w:style w:type="paragraph" w:customStyle="1" w:styleId="BasicParagraph">
    <w:name w:val="[Basic Paragraph]"/>
    <w:basedOn w:val="a"/>
    <w:uiPriority w:val="99"/>
    <w:rsid w:val="006B4214"/>
    <w:pPr>
      <w:autoSpaceDE w:val="0"/>
      <w:autoSpaceDN w:val="0"/>
      <w:adjustRightInd w:val="0"/>
      <w:spacing w:after="0" w:line="288" w:lineRule="auto"/>
      <w:textAlignment w:val="center"/>
    </w:pPr>
    <w:rPr>
      <w:rFonts w:ascii="Times New Roman" w:hAnsi="Times New Roman" w:cs="Times New Roman"/>
      <w:color w:val="000000"/>
      <w:sz w:val="24"/>
      <w:szCs w:val="24"/>
      <w:lang w:bidi="ar-YE"/>
    </w:rPr>
  </w:style>
  <w:style w:type="character" w:styleId="Hyperlink">
    <w:name w:val="Hyperlink"/>
    <w:uiPriority w:val="99"/>
    <w:unhideWhenUsed/>
    <w:rsid w:val="00C800A1"/>
    <w:rPr>
      <w:color w:val="0000FF"/>
      <w:u w:val="single"/>
    </w:rPr>
  </w:style>
  <w:style w:type="paragraph" w:styleId="a9">
    <w:name w:val="List Paragraph"/>
    <w:basedOn w:val="a"/>
    <w:uiPriority w:val="34"/>
    <w:qFormat/>
    <w:rsid w:val="00FB6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97"/>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09A"/>
    <w:pPr>
      <w:tabs>
        <w:tab w:val="center" w:pos="4153"/>
        <w:tab w:val="right" w:pos="8306"/>
      </w:tabs>
      <w:spacing w:after="0" w:line="240" w:lineRule="auto"/>
    </w:pPr>
  </w:style>
  <w:style w:type="character" w:customStyle="1" w:styleId="a4">
    <w:name w:val="כותרת עליונה תו"/>
    <w:basedOn w:val="a0"/>
    <w:link w:val="a3"/>
    <w:uiPriority w:val="99"/>
    <w:rsid w:val="00BA309A"/>
  </w:style>
  <w:style w:type="paragraph" w:styleId="a5">
    <w:name w:val="footer"/>
    <w:basedOn w:val="a"/>
    <w:link w:val="a6"/>
    <w:uiPriority w:val="99"/>
    <w:unhideWhenUsed/>
    <w:rsid w:val="00BA309A"/>
    <w:pPr>
      <w:tabs>
        <w:tab w:val="center" w:pos="4153"/>
        <w:tab w:val="right" w:pos="8306"/>
      </w:tabs>
      <w:spacing w:after="0" w:line="240" w:lineRule="auto"/>
    </w:pPr>
  </w:style>
  <w:style w:type="character" w:customStyle="1" w:styleId="a6">
    <w:name w:val="כותרת תחתונה תו"/>
    <w:basedOn w:val="a0"/>
    <w:link w:val="a5"/>
    <w:uiPriority w:val="99"/>
    <w:rsid w:val="00BA309A"/>
  </w:style>
  <w:style w:type="paragraph" w:styleId="a7">
    <w:name w:val="Balloon Text"/>
    <w:basedOn w:val="a"/>
    <w:link w:val="a8"/>
    <w:uiPriority w:val="99"/>
    <w:semiHidden/>
    <w:unhideWhenUsed/>
    <w:rsid w:val="00BA309A"/>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BA309A"/>
    <w:rPr>
      <w:rFonts w:ascii="Tahoma" w:hAnsi="Tahoma" w:cs="Tahoma"/>
      <w:sz w:val="16"/>
      <w:szCs w:val="16"/>
    </w:rPr>
  </w:style>
  <w:style w:type="paragraph" w:customStyle="1" w:styleId="BasicParagraph">
    <w:name w:val="[Basic Paragraph]"/>
    <w:basedOn w:val="a"/>
    <w:uiPriority w:val="99"/>
    <w:rsid w:val="006B4214"/>
    <w:pPr>
      <w:autoSpaceDE w:val="0"/>
      <w:autoSpaceDN w:val="0"/>
      <w:adjustRightInd w:val="0"/>
      <w:spacing w:after="0" w:line="288" w:lineRule="auto"/>
      <w:textAlignment w:val="center"/>
    </w:pPr>
    <w:rPr>
      <w:rFonts w:ascii="Times New Roman" w:hAnsi="Times New Roman" w:cs="Times New Roman"/>
      <w:color w:val="000000"/>
      <w:sz w:val="24"/>
      <w:szCs w:val="24"/>
      <w:lang w:bidi="ar-YE"/>
    </w:rPr>
  </w:style>
  <w:style w:type="character" w:styleId="Hyperlink">
    <w:name w:val="Hyperlink"/>
    <w:uiPriority w:val="99"/>
    <w:unhideWhenUsed/>
    <w:rsid w:val="00C800A1"/>
    <w:rPr>
      <w:color w:val="0000FF"/>
      <w:u w:val="single"/>
    </w:rPr>
  </w:style>
  <w:style w:type="paragraph" w:styleId="a9">
    <w:name w:val="List Paragraph"/>
    <w:basedOn w:val="a"/>
    <w:uiPriority w:val="34"/>
    <w:qFormat/>
    <w:rsid w:val="00FB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60459">
      <w:bodyDiv w:val="1"/>
      <w:marLeft w:val="0"/>
      <w:marRight w:val="0"/>
      <w:marTop w:val="0"/>
      <w:marBottom w:val="0"/>
      <w:divBdr>
        <w:top w:val="none" w:sz="0" w:space="0" w:color="auto"/>
        <w:left w:val="none" w:sz="0" w:space="0" w:color="auto"/>
        <w:bottom w:val="none" w:sz="0" w:space="0" w:color="auto"/>
        <w:right w:val="none" w:sz="0" w:space="0" w:color="auto"/>
      </w:divBdr>
    </w:div>
    <w:div w:id="20765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lit@rng.org.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t\Documents\&#1514;&#1489;&#1504;&#1497;&#1493;&#1514;%20&#1502;&#1493;&#1514;&#1488;&#1502;&#1493;&#1514;%20&#1488;&#1497;&#1513;&#1497;&#1514;%20&#1513;&#1500;%20Office\&#1492;&#1497;&#1495;&#1497;&#1491;%20&#1492;&#1505;&#1489;&#1497;&#1489;&#1514;&#1497;&#1514;%20&#1492;&#1512;%20&#1492;&#1504;&#1490;&#1489;+&#1502;&#1510;&#1508;&#1492;%20&#1512;&#1502;&#1493;&#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313C-19CD-413D-B9A2-95704384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היחיד הסביבתית הר הנגב+מצפה רמון</Template>
  <TotalTime>1</TotalTime>
  <Pages>3</Pages>
  <Words>665</Words>
  <Characters>3330</Characters>
  <Application>Microsoft Office Word</Application>
  <DocSecurity>4</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Links>
    <vt:vector size="6" baseType="variant">
      <vt:variant>
        <vt:i4>5898278</vt:i4>
      </vt:variant>
      <vt:variant>
        <vt:i4>0</vt:i4>
      </vt:variant>
      <vt:variant>
        <vt:i4>0</vt:i4>
      </vt:variant>
      <vt:variant>
        <vt:i4>5</vt:i4>
      </vt:variant>
      <vt:variant>
        <vt:lpwstr>mailto:alit@rng.org.il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עלית וייל שפרן</dc:creator>
  <cp:lastModifiedBy>אלונה וייסבורג</cp:lastModifiedBy>
  <cp:revision>2</cp:revision>
  <dcterms:created xsi:type="dcterms:W3CDTF">2016-05-10T05:22:00Z</dcterms:created>
  <dcterms:modified xsi:type="dcterms:W3CDTF">2016-05-10T05:22:00Z</dcterms:modified>
</cp:coreProperties>
</file>