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FF" w:rsidRDefault="00EC05FF" w:rsidP="00EC05FF">
      <w:pPr>
        <w:spacing w:after="0"/>
        <w:rPr>
          <w:rFonts w:cs="Arial" w:hint="cs"/>
          <w:u w:val="single"/>
          <w:rtl/>
        </w:rPr>
      </w:pPr>
    </w:p>
    <w:p w:rsidR="00695C29" w:rsidRDefault="00695C29" w:rsidP="00EC05FF">
      <w:pPr>
        <w:spacing w:after="0"/>
        <w:rPr>
          <w:rFonts w:cs="Arial"/>
          <w:u w:val="single"/>
          <w:rtl/>
        </w:rPr>
      </w:pPr>
    </w:p>
    <w:p w:rsidR="00695C29" w:rsidRDefault="00695C29" w:rsidP="00EC05FF">
      <w:pPr>
        <w:spacing w:after="0"/>
        <w:rPr>
          <w:rFonts w:cs="Arial"/>
          <w:u w:val="single"/>
          <w:rtl/>
        </w:rPr>
      </w:pPr>
    </w:p>
    <w:p w:rsidR="00695C29" w:rsidRDefault="00695C29" w:rsidP="00EC05FF">
      <w:pPr>
        <w:spacing w:after="0"/>
        <w:rPr>
          <w:rFonts w:cs="Arial"/>
          <w:u w:val="single"/>
          <w:rtl/>
        </w:rPr>
      </w:pPr>
    </w:p>
    <w:p w:rsidR="00695C29" w:rsidRDefault="00695C29" w:rsidP="00EC05FF">
      <w:pPr>
        <w:spacing w:after="0"/>
        <w:rPr>
          <w:rFonts w:cs="Arial"/>
          <w:u w:val="single"/>
          <w:rtl/>
        </w:rPr>
      </w:pPr>
    </w:p>
    <w:p w:rsidR="00695C29" w:rsidRDefault="00695C29" w:rsidP="00EC05FF">
      <w:pPr>
        <w:spacing w:after="0"/>
        <w:rPr>
          <w:rFonts w:cs="Arial"/>
          <w:u w:val="single"/>
          <w:rtl/>
        </w:rPr>
      </w:pPr>
    </w:p>
    <w:p w:rsidR="00695C29" w:rsidRDefault="00695C29" w:rsidP="00EC05FF">
      <w:pPr>
        <w:spacing w:after="0"/>
        <w:rPr>
          <w:rFonts w:cs="Arial"/>
          <w:u w:val="single"/>
          <w:rtl/>
        </w:rPr>
      </w:pPr>
    </w:p>
    <w:p w:rsidR="00695C29" w:rsidRDefault="00695C29" w:rsidP="003B29F3">
      <w:pPr>
        <w:spacing w:after="0" w:line="480" w:lineRule="auto"/>
        <w:jc w:val="both"/>
        <w:rPr>
          <w:rtl/>
        </w:rPr>
      </w:pPr>
      <w:r>
        <w:rPr>
          <w:rFonts w:cs="Arial" w:hint="cs"/>
          <w:rtl/>
        </w:rPr>
        <w:t>החודש ציינו את יום המחנך. יום שהוקדש להוקיר את פועלם של העוסקים במלאכת החינוך ביישוב</w:t>
      </w:r>
      <w:r>
        <w:rPr>
          <w:rFonts w:hint="cs"/>
          <w:rtl/>
        </w:rPr>
        <w:t>, למן הגיל הרך ועד התיכון.</w:t>
      </w:r>
    </w:p>
    <w:p w:rsidR="00695C29" w:rsidRDefault="00695C29" w:rsidP="003B29F3">
      <w:pPr>
        <w:spacing w:after="0" w:line="480" w:lineRule="auto"/>
        <w:jc w:val="both"/>
        <w:rPr>
          <w:rtl/>
        </w:rPr>
      </w:pPr>
      <w:r>
        <w:rPr>
          <w:rFonts w:hint="cs"/>
          <w:rtl/>
        </w:rPr>
        <w:t>היה זה נפלא לראות את התלמידים וההורים נרתמים בשמחה להביע את הכבוד וההערכה שהם רוחשים כלפי סגלי ההוראה והמערך המסייע בכל מוסדות החינוך ללא יוצא מן הכלל.</w:t>
      </w:r>
    </w:p>
    <w:p w:rsidR="00695C29" w:rsidRDefault="00695C29" w:rsidP="00E52A52">
      <w:pPr>
        <w:spacing w:after="0" w:line="480" w:lineRule="auto"/>
        <w:jc w:val="both"/>
        <w:rPr>
          <w:rtl/>
        </w:rPr>
      </w:pPr>
      <w:r>
        <w:rPr>
          <w:rFonts w:hint="cs"/>
          <w:rtl/>
        </w:rPr>
        <w:t xml:space="preserve">העוסק בחינוך ראוי להערכה פעמיים, ראשונה על חשיבות תפקידו וגודל האחריות המונחת על כתפיו והשנייה על הקושי העצום הכרוך בעשייה </w:t>
      </w:r>
      <w:r w:rsidR="00E52A52">
        <w:rPr>
          <w:rFonts w:hint="cs"/>
          <w:rtl/>
        </w:rPr>
        <w:t>בלתי פוסקת זו.</w:t>
      </w:r>
      <w:bookmarkStart w:id="0" w:name="_GoBack"/>
      <w:bookmarkEnd w:id="0"/>
    </w:p>
    <w:p w:rsidR="00695C29" w:rsidRPr="00695C29" w:rsidRDefault="003B29F3" w:rsidP="003407B2">
      <w:pPr>
        <w:spacing w:after="0" w:line="480" w:lineRule="auto"/>
        <w:jc w:val="both"/>
        <w:rPr>
          <w:rtl/>
        </w:rPr>
      </w:pPr>
      <w:r>
        <w:rPr>
          <w:rFonts w:hint="cs"/>
          <w:rtl/>
        </w:rPr>
        <w:t>לסיבות אלו הייתי רוצה לצרף דבר נוסף הקשור למהותו של המחנך. המחנך נאמן לרעיון נשגב, המחנך הי</w:t>
      </w:r>
      <w:r w:rsidR="006B7DF6">
        <w:rPr>
          <w:rFonts w:hint="cs"/>
          <w:rtl/>
        </w:rPr>
        <w:t xml:space="preserve">נו אוהב אדם המאמין בטבעו </w:t>
      </w:r>
      <w:proofErr w:type="spellStart"/>
      <w:r w:rsidR="006B7DF6">
        <w:rPr>
          <w:rFonts w:hint="cs"/>
          <w:rtl/>
        </w:rPr>
        <w:t>האמיתי</w:t>
      </w:r>
      <w:proofErr w:type="spellEnd"/>
      <w:r w:rsidR="006B7DF6">
        <w:rPr>
          <w:rFonts w:hint="cs"/>
          <w:rtl/>
        </w:rPr>
        <w:t xml:space="preserve"> </w:t>
      </w:r>
      <w:r>
        <w:rPr>
          <w:rFonts w:hint="cs"/>
          <w:rtl/>
        </w:rPr>
        <w:t xml:space="preserve">ופועל ללא לאות </w:t>
      </w:r>
      <w:r w:rsidR="003407B2">
        <w:rPr>
          <w:rFonts w:hint="cs"/>
          <w:rtl/>
        </w:rPr>
        <w:t xml:space="preserve">לגילויו, </w:t>
      </w:r>
      <w:r>
        <w:rPr>
          <w:rFonts w:hint="cs"/>
          <w:rtl/>
        </w:rPr>
        <w:t xml:space="preserve"> אדם שאיננו נבהל מדרך ארוכה</w:t>
      </w:r>
      <w:r w:rsidR="006B7DF6">
        <w:rPr>
          <w:rFonts w:hint="cs"/>
          <w:rtl/>
        </w:rPr>
        <w:t>,</w:t>
      </w:r>
      <w:r>
        <w:rPr>
          <w:rFonts w:hint="cs"/>
          <w:rtl/>
        </w:rPr>
        <w:t xml:space="preserve"> בעל מלאכה שהאמצעי המרכזי והחשוב ביותר שלו</w:t>
      </w:r>
      <w:r w:rsidR="006B7DF6">
        <w:rPr>
          <w:rFonts w:hint="cs"/>
          <w:rtl/>
        </w:rPr>
        <w:t xml:space="preserve"> להשגת מטרותיו</w:t>
      </w:r>
      <w:r>
        <w:rPr>
          <w:rFonts w:hint="cs"/>
          <w:rtl/>
        </w:rPr>
        <w:t xml:space="preserve"> הינה הדוגמא האישית</w:t>
      </w:r>
      <w:r w:rsidR="006B7DF6">
        <w:rPr>
          <w:rFonts w:hint="cs"/>
          <w:rtl/>
        </w:rPr>
        <w:t>.</w:t>
      </w:r>
      <w:r>
        <w:rPr>
          <w:rFonts w:hint="cs"/>
          <w:rtl/>
        </w:rPr>
        <w:t xml:space="preserve"> ועל כן תודתנו נתונה לכם , אנשי החינוך.</w:t>
      </w:r>
    </w:p>
    <w:sectPr w:rsidR="00695C29" w:rsidRPr="00695C29" w:rsidSect="00453A85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3A5" w:rsidRDefault="00E463A5" w:rsidP="00FF09CF">
      <w:pPr>
        <w:spacing w:after="0" w:line="240" w:lineRule="auto"/>
      </w:pPr>
      <w:r>
        <w:separator/>
      </w:r>
    </w:p>
  </w:endnote>
  <w:endnote w:type="continuationSeparator" w:id="0">
    <w:p w:rsidR="00E463A5" w:rsidRDefault="00E463A5" w:rsidP="00FF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CF" w:rsidRDefault="00FF09CF" w:rsidP="00FF09CF">
    <w:pPr>
      <w:pStyle w:val="a5"/>
      <w:rPr>
        <w:rtl/>
        <w:cs/>
      </w:rPr>
    </w:pPr>
  </w:p>
  <w:p w:rsidR="00FF09CF" w:rsidRPr="002B0718" w:rsidRDefault="002B0718">
    <w:pPr>
      <w:pStyle w:val="a5"/>
    </w:pPr>
    <w:r>
      <w:rPr>
        <w:noProof/>
      </w:rPr>
      <w:drawing>
        <wp:inline distT="0" distB="0" distL="0" distR="0" wp14:anchorId="34E5F64D" wp14:editId="7526BFC9">
          <wp:extent cx="5274310" cy="802640"/>
          <wp:effectExtent l="0" t="0" r="2540" b="0"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ויקטור סופי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3A5" w:rsidRDefault="00E463A5" w:rsidP="00FF09CF">
      <w:pPr>
        <w:spacing w:after="0" w:line="240" w:lineRule="auto"/>
      </w:pPr>
      <w:r>
        <w:separator/>
      </w:r>
    </w:p>
  </w:footnote>
  <w:footnote w:type="continuationSeparator" w:id="0">
    <w:p w:rsidR="00E463A5" w:rsidRDefault="00E463A5" w:rsidP="00FF0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CF" w:rsidRDefault="00790645" w:rsidP="00790645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DCE398" wp14:editId="37143BB9">
          <wp:simplePos x="0" y="0"/>
          <wp:positionH relativeFrom="column">
            <wp:posOffset>4686300</wp:posOffset>
          </wp:positionH>
          <wp:positionV relativeFrom="paragraph">
            <wp:posOffset>-49530</wp:posOffset>
          </wp:positionV>
          <wp:extent cx="1499235" cy="1414145"/>
          <wp:effectExtent l="0" t="0" r="5715" b="0"/>
          <wp:wrapThrough wrapText="bothSides">
            <wp:wrapPolygon edited="0">
              <wp:start x="0" y="0"/>
              <wp:lineTo x="0" y="21241"/>
              <wp:lineTo x="21408" y="21241"/>
              <wp:lineTo x="21408" y="0"/>
              <wp:lineTo x="0" y="0"/>
            </wp:wrapPolygon>
          </wp:wrapThrough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1 (1)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235" cy="1414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E440BA4" wp14:editId="337F477B">
          <wp:simplePos x="0" y="0"/>
          <wp:positionH relativeFrom="column">
            <wp:posOffset>361950</wp:posOffset>
          </wp:positionH>
          <wp:positionV relativeFrom="paragraph">
            <wp:posOffset>-1905</wp:posOffset>
          </wp:positionV>
          <wp:extent cx="4462145" cy="1414145"/>
          <wp:effectExtent l="0" t="0" r="0" b="0"/>
          <wp:wrapThrough wrapText="bothSides">
            <wp:wrapPolygon edited="0">
              <wp:start x="0" y="0"/>
              <wp:lineTo x="0" y="21241"/>
              <wp:lineTo x="21486" y="21241"/>
              <wp:lineTo x="21486" y="0"/>
              <wp:lineTo x="0" y="0"/>
            </wp:wrapPolygon>
          </wp:wrapThrough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1 (1)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2145" cy="1414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35E"/>
    <w:multiLevelType w:val="hybridMultilevel"/>
    <w:tmpl w:val="347E2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7353"/>
    <w:multiLevelType w:val="hybridMultilevel"/>
    <w:tmpl w:val="1192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04461"/>
    <w:multiLevelType w:val="hybridMultilevel"/>
    <w:tmpl w:val="4758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71BD9"/>
    <w:multiLevelType w:val="hybridMultilevel"/>
    <w:tmpl w:val="F9BC5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04348"/>
    <w:multiLevelType w:val="hybridMultilevel"/>
    <w:tmpl w:val="D5DE2172"/>
    <w:lvl w:ilvl="0" w:tplc="024C59D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F55A3F"/>
    <w:multiLevelType w:val="hybridMultilevel"/>
    <w:tmpl w:val="DF5C9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95EC3"/>
    <w:multiLevelType w:val="hybridMultilevel"/>
    <w:tmpl w:val="5EA66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724B1"/>
    <w:multiLevelType w:val="hybridMultilevel"/>
    <w:tmpl w:val="C0CA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911B7"/>
    <w:multiLevelType w:val="hybridMultilevel"/>
    <w:tmpl w:val="7E12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CF"/>
    <w:rsid w:val="000419DB"/>
    <w:rsid w:val="00087F34"/>
    <w:rsid w:val="000A07EB"/>
    <w:rsid w:val="000D49FF"/>
    <w:rsid w:val="0016123B"/>
    <w:rsid w:val="00193776"/>
    <w:rsid w:val="001F6738"/>
    <w:rsid w:val="002B0718"/>
    <w:rsid w:val="003407B2"/>
    <w:rsid w:val="00352853"/>
    <w:rsid w:val="00395CD9"/>
    <w:rsid w:val="003B29F3"/>
    <w:rsid w:val="00453A85"/>
    <w:rsid w:val="00471115"/>
    <w:rsid w:val="00481AE9"/>
    <w:rsid w:val="00482FAC"/>
    <w:rsid w:val="004A3853"/>
    <w:rsid w:val="004E61FE"/>
    <w:rsid w:val="00525139"/>
    <w:rsid w:val="00537F96"/>
    <w:rsid w:val="00556295"/>
    <w:rsid w:val="00560F8D"/>
    <w:rsid w:val="0059513F"/>
    <w:rsid w:val="005C3696"/>
    <w:rsid w:val="00620DB9"/>
    <w:rsid w:val="00626BBE"/>
    <w:rsid w:val="00631D1C"/>
    <w:rsid w:val="0065160C"/>
    <w:rsid w:val="006629E8"/>
    <w:rsid w:val="00695C29"/>
    <w:rsid w:val="006B7DF6"/>
    <w:rsid w:val="00713FF3"/>
    <w:rsid w:val="00737A57"/>
    <w:rsid w:val="00790645"/>
    <w:rsid w:val="008013E4"/>
    <w:rsid w:val="00837709"/>
    <w:rsid w:val="0083772D"/>
    <w:rsid w:val="00874E81"/>
    <w:rsid w:val="009A6E0C"/>
    <w:rsid w:val="00A46293"/>
    <w:rsid w:val="00A544F5"/>
    <w:rsid w:val="00A93FC7"/>
    <w:rsid w:val="00B174D5"/>
    <w:rsid w:val="00B8113F"/>
    <w:rsid w:val="00BA235F"/>
    <w:rsid w:val="00BB4CBF"/>
    <w:rsid w:val="00BF1384"/>
    <w:rsid w:val="00BF3A42"/>
    <w:rsid w:val="00C07B6E"/>
    <w:rsid w:val="00C2124B"/>
    <w:rsid w:val="00C254ED"/>
    <w:rsid w:val="00C75D31"/>
    <w:rsid w:val="00D37C87"/>
    <w:rsid w:val="00D7019F"/>
    <w:rsid w:val="00DD08D8"/>
    <w:rsid w:val="00E22A74"/>
    <w:rsid w:val="00E463A5"/>
    <w:rsid w:val="00E51AAB"/>
    <w:rsid w:val="00E52A52"/>
    <w:rsid w:val="00EC05FF"/>
    <w:rsid w:val="00EF2F69"/>
    <w:rsid w:val="00F111D1"/>
    <w:rsid w:val="00F86DCA"/>
    <w:rsid w:val="00F957EC"/>
    <w:rsid w:val="00FD31FD"/>
    <w:rsid w:val="00FF09CF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0C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9CF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a4">
    <w:name w:val="כותרת עליונה תו"/>
    <w:basedOn w:val="a0"/>
    <w:link w:val="a3"/>
    <w:uiPriority w:val="99"/>
    <w:rsid w:val="00FF09CF"/>
  </w:style>
  <w:style w:type="paragraph" w:styleId="a5">
    <w:name w:val="footer"/>
    <w:basedOn w:val="a"/>
    <w:link w:val="a6"/>
    <w:uiPriority w:val="99"/>
    <w:unhideWhenUsed/>
    <w:rsid w:val="00FF09CF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a6">
    <w:name w:val="כותרת תחתונה תו"/>
    <w:basedOn w:val="a0"/>
    <w:link w:val="a5"/>
    <w:uiPriority w:val="99"/>
    <w:rsid w:val="00FF09CF"/>
  </w:style>
  <w:style w:type="paragraph" w:styleId="a7">
    <w:name w:val="Balloon Text"/>
    <w:basedOn w:val="a"/>
    <w:link w:val="a8"/>
    <w:uiPriority w:val="99"/>
    <w:semiHidden/>
    <w:unhideWhenUsed/>
    <w:rsid w:val="00FF09C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F09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A235F"/>
    <w:pPr>
      <w:bidi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David"/>
      <w:sz w:val="24"/>
      <w:szCs w:val="24"/>
    </w:rPr>
  </w:style>
  <w:style w:type="paragraph" w:styleId="NormalWeb">
    <w:name w:val="Normal (Web)"/>
    <w:basedOn w:val="a"/>
    <w:uiPriority w:val="99"/>
    <w:unhideWhenUsed/>
    <w:rsid w:val="006629E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0C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9CF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a4">
    <w:name w:val="כותרת עליונה תו"/>
    <w:basedOn w:val="a0"/>
    <w:link w:val="a3"/>
    <w:uiPriority w:val="99"/>
    <w:rsid w:val="00FF09CF"/>
  </w:style>
  <w:style w:type="paragraph" w:styleId="a5">
    <w:name w:val="footer"/>
    <w:basedOn w:val="a"/>
    <w:link w:val="a6"/>
    <w:uiPriority w:val="99"/>
    <w:unhideWhenUsed/>
    <w:rsid w:val="00FF09CF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a6">
    <w:name w:val="כותרת תחתונה תו"/>
    <w:basedOn w:val="a0"/>
    <w:link w:val="a5"/>
    <w:uiPriority w:val="99"/>
    <w:rsid w:val="00FF09CF"/>
  </w:style>
  <w:style w:type="paragraph" w:styleId="a7">
    <w:name w:val="Balloon Text"/>
    <w:basedOn w:val="a"/>
    <w:link w:val="a8"/>
    <w:uiPriority w:val="99"/>
    <w:semiHidden/>
    <w:unhideWhenUsed/>
    <w:rsid w:val="00FF09C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F09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A235F"/>
    <w:pPr>
      <w:bidi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David"/>
      <w:sz w:val="24"/>
      <w:szCs w:val="24"/>
    </w:rPr>
  </w:style>
  <w:style w:type="paragraph" w:styleId="NormalWeb">
    <w:name w:val="Normal (Web)"/>
    <w:basedOn w:val="a"/>
    <w:uiPriority w:val="99"/>
    <w:unhideWhenUsed/>
    <w:rsid w:val="006629E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דלי יגיל</dc:creator>
  <cp:lastModifiedBy>אילנית הררי</cp:lastModifiedBy>
  <cp:revision>5</cp:revision>
  <cp:lastPrinted>2015-01-11T08:02:00Z</cp:lastPrinted>
  <dcterms:created xsi:type="dcterms:W3CDTF">2015-01-11T08:00:00Z</dcterms:created>
  <dcterms:modified xsi:type="dcterms:W3CDTF">2015-01-11T08:18:00Z</dcterms:modified>
</cp:coreProperties>
</file>